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498" w:rsidRPr="00D67EF5" w:rsidRDefault="00C26BD1" w:rsidP="0023308E">
      <w:pPr>
        <w:spacing w:after="0" w:line="360" w:lineRule="auto"/>
        <w:ind w:firstLine="426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67EF5">
        <w:rPr>
          <w:rFonts w:ascii="Times New Roman" w:hAnsi="Times New Roman"/>
          <w:b/>
          <w:sz w:val="28"/>
          <w:szCs w:val="28"/>
        </w:rPr>
        <w:t>П</w:t>
      </w:r>
      <w:r w:rsidR="00DE6498" w:rsidRPr="00D67EF5">
        <w:rPr>
          <w:rFonts w:ascii="Times New Roman" w:hAnsi="Times New Roman"/>
          <w:b/>
          <w:sz w:val="28"/>
          <w:szCs w:val="28"/>
        </w:rPr>
        <w:t>редварительные итоги социально-экономического развития</w:t>
      </w:r>
    </w:p>
    <w:p w:rsidR="00DE6498" w:rsidRPr="00D67EF5" w:rsidRDefault="003465B8" w:rsidP="0023308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67EF5">
        <w:rPr>
          <w:rFonts w:ascii="Times New Roman" w:hAnsi="Times New Roman"/>
          <w:b/>
          <w:sz w:val="28"/>
          <w:szCs w:val="28"/>
        </w:rPr>
        <w:t>г</w:t>
      </w:r>
      <w:r w:rsidR="00DE6498" w:rsidRPr="00D67EF5">
        <w:rPr>
          <w:rFonts w:ascii="Times New Roman" w:hAnsi="Times New Roman"/>
          <w:b/>
          <w:sz w:val="28"/>
          <w:szCs w:val="28"/>
        </w:rPr>
        <w:t xml:space="preserve">ородского округа Мытищи за </w:t>
      </w:r>
      <w:r w:rsidR="00BB3911" w:rsidRPr="00D67EF5">
        <w:rPr>
          <w:rFonts w:ascii="Times New Roman" w:hAnsi="Times New Roman"/>
          <w:b/>
          <w:sz w:val="28"/>
          <w:szCs w:val="28"/>
        </w:rPr>
        <w:t>9 месяцев</w:t>
      </w:r>
      <w:r w:rsidR="00DE6498" w:rsidRPr="00D67EF5">
        <w:rPr>
          <w:rFonts w:ascii="Times New Roman" w:hAnsi="Times New Roman"/>
          <w:b/>
          <w:sz w:val="28"/>
          <w:szCs w:val="28"/>
        </w:rPr>
        <w:t xml:space="preserve"> 20</w:t>
      </w:r>
      <w:r w:rsidR="00FE679F" w:rsidRPr="00D67EF5">
        <w:rPr>
          <w:rFonts w:ascii="Times New Roman" w:hAnsi="Times New Roman"/>
          <w:b/>
          <w:sz w:val="28"/>
          <w:szCs w:val="28"/>
        </w:rPr>
        <w:t>2</w:t>
      </w:r>
      <w:r w:rsidR="00A56542" w:rsidRPr="00D67EF5">
        <w:rPr>
          <w:rFonts w:ascii="Times New Roman" w:hAnsi="Times New Roman"/>
          <w:b/>
          <w:sz w:val="28"/>
          <w:szCs w:val="28"/>
        </w:rPr>
        <w:t>2</w:t>
      </w:r>
      <w:r w:rsidR="00DE6498" w:rsidRPr="00D67EF5">
        <w:rPr>
          <w:rFonts w:ascii="Times New Roman" w:hAnsi="Times New Roman"/>
          <w:b/>
          <w:sz w:val="28"/>
          <w:szCs w:val="28"/>
        </w:rPr>
        <w:t xml:space="preserve"> года и </w:t>
      </w:r>
      <w:r w:rsidR="00333680" w:rsidRPr="00D67EF5">
        <w:rPr>
          <w:rFonts w:ascii="Times New Roman" w:hAnsi="Times New Roman"/>
          <w:b/>
          <w:sz w:val="28"/>
          <w:szCs w:val="28"/>
        </w:rPr>
        <w:t xml:space="preserve">ожидаемые итоги социально-экономического развития за </w:t>
      </w:r>
      <w:r w:rsidR="00DE6498" w:rsidRPr="00D67EF5">
        <w:rPr>
          <w:rFonts w:ascii="Times New Roman" w:hAnsi="Times New Roman"/>
          <w:b/>
          <w:sz w:val="28"/>
          <w:szCs w:val="28"/>
        </w:rPr>
        <w:t>20</w:t>
      </w:r>
      <w:r w:rsidR="00A10CFF" w:rsidRPr="00D67EF5">
        <w:rPr>
          <w:rFonts w:ascii="Times New Roman" w:hAnsi="Times New Roman"/>
          <w:b/>
          <w:sz w:val="28"/>
          <w:szCs w:val="28"/>
        </w:rPr>
        <w:t>2</w:t>
      </w:r>
      <w:r w:rsidR="00A56542" w:rsidRPr="00D67EF5">
        <w:rPr>
          <w:rFonts w:ascii="Times New Roman" w:hAnsi="Times New Roman"/>
          <w:b/>
          <w:sz w:val="28"/>
          <w:szCs w:val="28"/>
        </w:rPr>
        <w:t>2</w:t>
      </w:r>
      <w:r w:rsidR="00DE6498" w:rsidRPr="00D67EF5">
        <w:rPr>
          <w:rFonts w:ascii="Times New Roman" w:hAnsi="Times New Roman"/>
          <w:b/>
          <w:sz w:val="28"/>
          <w:szCs w:val="28"/>
        </w:rPr>
        <w:t xml:space="preserve"> год</w:t>
      </w:r>
    </w:p>
    <w:p w:rsidR="00365698" w:rsidRPr="00D67EF5" w:rsidRDefault="00365698" w:rsidP="0023308E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B73201" w:rsidRPr="00D67EF5" w:rsidRDefault="00B73201" w:rsidP="0023308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67EF5">
        <w:rPr>
          <w:rFonts w:ascii="Times New Roman" w:hAnsi="Times New Roman"/>
          <w:b/>
          <w:sz w:val="28"/>
          <w:szCs w:val="28"/>
          <w:u w:val="single"/>
        </w:rPr>
        <w:t>Демография</w:t>
      </w:r>
    </w:p>
    <w:p w:rsidR="00DE6498" w:rsidRPr="00D67EF5" w:rsidRDefault="00DE6498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 xml:space="preserve">Городской округ Мытищи </w:t>
      </w:r>
      <w:r w:rsidR="00706448" w:rsidRPr="00D67EF5">
        <w:rPr>
          <w:rFonts w:ascii="Times New Roman" w:hAnsi="Times New Roman"/>
          <w:sz w:val="28"/>
          <w:szCs w:val="28"/>
        </w:rPr>
        <w:t>является</w:t>
      </w:r>
      <w:r w:rsidRPr="00D67EF5">
        <w:rPr>
          <w:rFonts w:ascii="Times New Roman" w:hAnsi="Times New Roman"/>
          <w:sz w:val="28"/>
          <w:szCs w:val="28"/>
        </w:rPr>
        <w:t xml:space="preserve"> одним из лидирующих муниципальных образований Московской области, обладающий широкими ресурсными возможностями для развития реального сектора экономики, обеспечения благоприятных условий жизнедеятельности населения и хозяйствующих субъектов.</w:t>
      </w:r>
    </w:p>
    <w:p w:rsidR="008461A3" w:rsidRPr="00D67EF5" w:rsidRDefault="00FE679F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 xml:space="preserve">B округе </w:t>
      </w:r>
      <w:r w:rsidR="00994AA8">
        <w:rPr>
          <w:rFonts w:ascii="Times New Roman" w:hAnsi="Times New Roman"/>
          <w:sz w:val="28"/>
          <w:szCs w:val="28"/>
        </w:rPr>
        <w:t xml:space="preserve">по состоянию </w:t>
      </w:r>
      <w:r w:rsidRPr="00D67EF5">
        <w:rPr>
          <w:rFonts w:ascii="Times New Roman" w:hAnsi="Times New Roman"/>
          <w:sz w:val="28"/>
          <w:szCs w:val="28"/>
        </w:rPr>
        <w:t>на 01.01.202</w:t>
      </w:r>
      <w:r w:rsidR="00A56542" w:rsidRPr="00D67EF5">
        <w:rPr>
          <w:rFonts w:ascii="Times New Roman" w:hAnsi="Times New Roman"/>
          <w:sz w:val="28"/>
          <w:szCs w:val="28"/>
        </w:rPr>
        <w:t>2</w:t>
      </w:r>
      <w:r w:rsidRPr="00D67EF5">
        <w:rPr>
          <w:rFonts w:ascii="Times New Roman" w:hAnsi="Times New Roman"/>
          <w:sz w:val="28"/>
          <w:szCs w:val="28"/>
        </w:rPr>
        <w:t xml:space="preserve"> проживало 3,</w:t>
      </w:r>
      <w:r w:rsidR="00A56542" w:rsidRPr="00D67EF5">
        <w:rPr>
          <w:rFonts w:ascii="Times New Roman" w:hAnsi="Times New Roman"/>
          <w:sz w:val="28"/>
          <w:szCs w:val="28"/>
        </w:rPr>
        <w:t>74</w:t>
      </w:r>
      <w:r w:rsidRPr="00D67EF5">
        <w:rPr>
          <w:rFonts w:ascii="Times New Roman" w:hAnsi="Times New Roman"/>
          <w:sz w:val="28"/>
          <w:szCs w:val="28"/>
        </w:rPr>
        <w:t>% населения региона - 2</w:t>
      </w:r>
      <w:r w:rsidR="00A56542" w:rsidRPr="00D67EF5">
        <w:rPr>
          <w:rFonts w:ascii="Times New Roman" w:hAnsi="Times New Roman"/>
          <w:sz w:val="28"/>
          <w:szCs w:val="28"/>
        </w:rPr>
        <w:t>90</w:t>
      </w:r>
      <w:r w:rsidRPr="00D67EF5">
        <w:rPr>
          <w:rFonts w:ascii="Times New Roman" w:hAnsi="Times New Roman"/>
          <w:sz w:val="28"/>
          <w:szCs w:val="28"/>
        </w:rPr>
        <w:t xml:space="preserve"> </w:t>
      </w:r>
      <w:r w:rsidR="00A56542" w:rsidRPr="00D67EF5">
        <w:rPr>
          <w:rFonts w:ascii="Times New Roman" w:hAnsi="Times New Roman"/>
          <w:sz w:val="28"/>
          <w:szCs w:val="28"/>
        </w:rPr>
        <w:t>495</w:t>
      </w:r>
      <w:r w:rsidRPr="00D67EF5">
        <w:rPr>
          <w:rFonts w:ascii="Times New Roman" w:hAnsi="Times New Roman"/>
          <w:sz w:val="28"/>
          <w:szCs w:val="28"/>
        </w:rPr>
        <w:t xml:space="preserve"> человек</w:t>
      </w:r>
      <w:r w:rsidR="008F3322">
        <w:rPr>
          <w:rFonts w:ascii="Times New Roman" w:hAnsi="Times New Roman"/>
          <w:sz w:val="28"/>
          <w:szCs w:val="28"/>
        </w:rPr>
        <w:t xml:space="preserve"> (без учета Всероссийской переписи населения)</w:t>
      </w:r>
      <w:r w:rsidRPr="00D67EF5">
        <w:rPr>
          <w:rFonts w:ascii="Times New Roman" w:hAnsi="Times New Roman"/>
          <w:sz w:val="28"/>
          <w:szCs w:val="28"/>
        </w:rPr>
        <w:t xml:space="preserve">, в том числе городское население – </w:t>
      </w:r>
      <w:r w:rsidR="00506880" w:rsidRPr="00D67EF5">
        <w:rPr>
          <w:rFonts w:ascii="Times New Roman" w:hAnsi="Times New Roman"/>
          <w:sz w:val="28"/>
          <w:szCs w:val="28"/>
        </w:rPr>
        <w:t>2</w:t>
      </w:r>
      <w:r w:rsidR="002217B8" w:rsidRPr="00D67EF5">
        <w:rPr>
          <w:rFonts w:ascii="Times New Roman" w:hAnsi="Times New Roman"/>
          <w:sz w:val="28"/>
          <w:szCs w:val="28"/>
        </w:rPr>
        <w:t>62</w:t>
      </w:r>
      <w:r w:rsidR="00506880" w:rsidRPr="00D67EF5">
        <w:rPr>
          <w:rFonts w:ascii="Times New Roman" w:hAnsi="Times New Roman"/>
          <w:sz w:val="28"/>
          <w:szCs w:val="28"/>
        </w:rPr>
        <w:t xml:space="preserve"> </w:t>
      </w:r>
      <w:r w:rsidR="002217B8" w:rsidRPr="00D67EF5">
        <w:rPr>
          <w:rFonts w:ascii="Times New Roman" w:hAnsi="Times New Roman"/>
          <w:sz w:val="28"/>
          <w:szCs w:val="28"/>
        </w:rPr>
        <w:t>702</w:t>
      </w:r>
      <w:r w:rsidRPr="00D67EF5">
        <w:rPr>
          <w:rFonts w:ascii="Times New Roman" w:hAnsi="Times New Roman"/>
          <w:sz w:val="28"/>
          <w:szCs w:val="28"/>
        </w:rPr>
        <w:t xml:space="preserve"> человека (или </w:t>
      </w:r>
      <w:r w:rsidR="00506880" w:rsidRPr="00D67EF5">
        <w:rPr>
          <w:rFonts w:ascii="Times New Roman" w:hAnsi="Times New Roman"/>
          <w:sz w:val="28"/>
          <w:szCs w:val="28"/>
        </w:rPr>
        <w:t>90,</w:t>
      </w:r>
      <w:r w:rsidR="002217B8" w:rsidRPr="00D67EF5">
        <w:rPr>
          <w:rFonts w:ascii="Times New Roman" w:hAnsi="Times New Roman"/>
          <w:sz w:val="28"/>
          <w:szCs w:val="28"/>
        </w:rPr>
        <w:t>4</w:t>
      </w:r>
      <w:r w:rsidRPr="00D67EF5">
        <w:rPr>
          <w:rFonts w:ascii="Times New Roman" w:hAnsi="Times New Roman"/>
          <w:sz w:val="28"/>
          <w:szCs w:val="28"/>
        </w:rPr>
        <w:t xml:space="preserve"> % от общей численности населения), сельское население – </w:t>
      </w:r>
      <w:r w:rsidR="002217B8" w:rsidRPr="00D67EF5">
        <w:rPr>
          <w:rFonts w:ascii="Times New Roman" w:hAnsi="Times New Roman"/>
          <w:sz w:val="28"/>
          <w:szCs w:val="28"/>
        </w:rPr>
        <w:t>27 793</w:t>
      </w:r>
      <w:r w:rsidRPr="00D67EF5">
        <w:rPr>
          <w:rFonts w:ascii="Times New Roman" w:hAnsi="Times New Roman"/>
          <w:sz w:val="28"/>
          <w:szCs w:val="28"/>
        </w:rPr>
        <w:t xml:space="preserve"> человек</w:t>
      </w:r>
      <w:r w:rsidR="00506880" w:rsidRPr="00D67EF5">
        <w:rPr>
          <w:rFonts w:ascii="Times New Roman" w:hAnsi="Times New Roman"/>
          <w:sz w:val="28"/>
          <w:szCs w:val="28"/>
        </w:rPr>
        <w:t>а</w:t>
      </w:r>
      <w:r w:rsidRPr="00D67EF5">
        <w:rPr>
          <w:rFonts w:ascii="Times New Roman" w:hAnsi="Times New Roman"/>
          <w:sz w:val="28"/>
          <w:szCs w:val="28"/>
        </w:rPr>
        <w:t xml:space="preserve"> (или </w:t>
      </w:r>
      <w:r w:rsidR="002217B8" w:rsidRPr="00D67EF5">
        <w:rPr>
          <w:rFonts w:ascii="Times New Roman" w:hAnsi="Times New Roman"/>
          <w:sz w:val="28"/>
          <w:szCs w:val="28"/>
        </w:rPr>
        <w:t>9,6</w:t>
      </w:r>
      <w:r w:rsidRPr="00D67EF5">
        <w:rPr>
          <w:rFonts w:ascii="Times New Roman" w:hAnsi="Times New Roman"/>
          <w:sz w:val="28"/>
          <w:szCs w:val="28"/>
        </w:rPr>
        <w:t xml:space="preserve">%). </w:t>
      </w:r>
      <w:r w:rsidR="002217B8" w:rsidRPr="00D67EF5">
        <w:rPr>
          <w:rFonts w:ascii="Times New Roman" w:hAnsi="Times New Roman"/>
          <w:sz w:val="28"/>
          <w:szCs w:val="28"/>
        </w:rPr>
        <w:t>134 149</w:t>
      </w:r>
      <w:r w:rsidRPr="00D67EF5">
        <w:rPr>
          <w:rFonts w:ascii="Times New Roman" w:hAnsi="Times New Roman"/>
          <w:sz w:val="28"/>
          <w:szCs w:val="28"/>
        </w:rPr>
        <w:t xml:space="preserve"> (4</w:t>
      </w:r>
      <w:r w:rsidR="002217B8" w:rsidRPr="00D67EF5">
        <w:rPr>
          <w:rFonts w:ascii="Times New Roman" w:hAnsi="Times New Roman"/>
          <w:sz w:val="28"/>
          <w:szCs w:val="28"/>
        </w:rPr>
        <w:t>6</w:t>
      </w:r>
      <w:r w:rsidR="00506880" w:rsidRPr="00D67EF5">
        <w:rPr>
          <w:rFonts w:ascii="Times New Roman" w:hAnsi="Times New Roman"/>
          <w:sz w:val="28"/>
          <w:szCs w:val="28"/>
        </w:rPr>
        <w:t>,</w:t>
      </w:r>
      <w:r w:rsidR="002217B8" w:rsidRPr="00D67EF5">
        <w:rPr>
          <w:rFonts w:ascii="Times New Roman" w:hAnsi="Times New Roman"/>
          <w:sz w:val="28"/>
          <w:szCs w:val="28"/>
        </w:rPr>
        <w:t>2</w:t>
      </w:r>
      <w:r w:rsidRPr="00D67EF5">
        <w:rPr>
          <w:rFonts w:ascii="Times New Roman" w:hAnsi="Times New Roman"/>
          <w:sz w:val="28"/>
          <w:szCs w:val="28"/>
        </w:rPr>
        <w:t xml:space="preserve">%) - мужчин, </w:t>
      </w:r>
      <w:r w:rsidR="002217B8" w:rsidRPr="00D67EF5">
        <w:rPr>
          <w:rFonts w:ascii="Times New Roman" w:hAnsi="Times New Roman"/>
          <w:sz w:val="28"/>
          <w:szCs w:val="28"/>
        </w:rPr>
        <w:t>156 346</w:t>
      </w:r>
      <w:r w:rsidRPr="00D67EF5">
        <w:rPr>
          <w:rFonts w:ascii="Times New Roman" w:hAnsi="Times New Roman"/>
          <w:sz w:val="28"/>
          <w:szCs w:val="28"/>
        </w:rPr>
        <w:t xml:space="preserve"> (5</w:t>
      </w:r>
      <w:r w:rsidR="002217B8" w:rsidRPr="00D67EF5">
        <w:rPr>
          <w:rFonts w:ascii="Times New Roman" w:hAnsi="Times New Roman"/>
          <w:sz w:val="28"/>
          <w:szCs w:val="28"/>
        </w:rPr>
        <w:t>3</w:t>
      </w:r>
      <w:r w:rsidRPr="00D67EF5">
        <w:rPr>
          <w:rFonts w:ascii="Times New Roman" w:hAnsi="Times New Roman"/>
          <w:sz w:val="28"/>
          <w:szCs w:val="28"/>
        </w:rPr>
        <w:t>,</w:t>
      </w:r>
      <w:r w:rsidR="002217B8" w:rsidRPr="00D67EF5">
        <w:rPr>
          <w:rFonts w:ascii="Times New Roman" w:hAnsi="Times New Roman"/>
          <w:sz w:val="28"/>
          <w:szCs w:val="28"/>
        </w:rPr>
        <w:t>8</w:t>
      </w:r>
      <w:r w:rsidRPr="00D67EF5">
        <w:rPr>
          <w:rFonts w:ascii="Times New Roman" w:hAnsi="Times New Roman"/>
          <w:sz w:val="28"/>
          <w:szCs w:val="28"/>
        </w:rPr>
        <w:t>%) – женщин.</w:t>
      </w:r>
    </w:p>
    <w:p w:rsidR="00706448" w:rsidRPr="00D67EF5" w:rsidRDefault="00EA4631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 xml:space="preserve">По статистическим данным за </w:t>
      </w:r>
      <w:r w:rsidR="00994AA8">
        <w:rPr>
          <w:rFonts w:ascii="Times New Roman" w:hAnsi="Times New Roman"/>
          <w:sz w:val="28"/>
          <w:szCs w:val="28"/>
        </w:rPr>
        <w:t>9 месяцев 2022 г.</w:t>
      </w:r>
      <w:r w:rsidRPr="00D67EF5">
        <w:rPr>
          <w:rFonts w:ascii="Times New Roman" w:hAnsi="Times New Roman"/>
          <w:sz w:val="28"/>
          <w:szCs w:val="28"/>
        </w:rPr>
        <w:t xml:space="preserve"> составлены </w:t>
      </w:r>
      <w:r w:rsidR="00F831F3" w:rsidRPr="00D67EF5">
        <w:rPr>
          <w:rFonts w:ascii="Times New Roman" w:hAnsi="Times New Roman"/>
          <w:sz w:val="28"/>
          <w:szCs w:val="28"/>
        </w:rPr>
        <w:t>1 635</w:t>
      </w:r>
      <w:r w:rsidR="00862B9A" w:rsidRPr="00D67EF5">
        <w:rPr>
          <w:rFonts w:ascii="Times New Roman" w:hAnsi="Times New Roman"/>
          <w:sz w:val="28"/>
          <w:szCs w:val="28"/>
        </w:rPr>
        <w:t xml:space="preserve"> актовых записей</w:t>
      </w:r>
      <w:r w:rsidR="00155245" w:rsidRPr="00D67EF5">
        <w:rPr>
          <w:rFonts w:ascii="Times New Roman" w:hAnsi="Times New Roman"/>
          <w:sz w:val="28"/>
          <w:szCs w:val="28"/>
        </w:rPr>
        <w:t xml:space="preserve"> о рождении детей, это на </w:t>
      </w:r>
      <w:r w:rsidR="00C03317" w:rsidRPr="00D67EF5">
        <w:rPr>
          <w:rFonts w:ascii="Times New Roman" w:hAnsi="Times New Roman"/>
          <w:sz w:val="28"/>
          <w:szCs w:val="28"/>
        </w:rPr>
        <w:t>38</w:t>
      </w:r>
      <w:r w:rsidR="00155245" w:rsidRPr="00D67EF5">
        <w:rPr>
          <w:rFonts w:ascii="Times New Roman" w:hAnsi="Times New Roman"/>
          <w:sz w:val="28"/>
          <w:szCs w:val="28"/>
        </w:rPr>
        <w:t xml:space="preserve"> малыш</w:t>
      </w:r>
      <w:r w:rsidR="00C03317" w:rsidRPr="00D67EF5">
        <w:rPr>
          <w:rFonts w:ascii="Times New Roman" w:hAnsi="Times New Roman"/>
          <w:sz w:val="28"/>
          <w:szCs w:val="28"/>
        </w:rPr>
        <w:t>ей</w:t>
      </w:r>
      <w:r w:rsidR="00155245" w:rsidRPr="00D67EF5">
        <w:rPr>
          <w:rFonts w:ascii="Times New Roman" w:hAnsi="Times New Roman"/>
          <w:sz w:val="28"/>
          <w:szCs w:val="28"/>
        </w:rPr>
        <w:t xml:space="preserve"> </w:t>
      </w:r>
      <w:r w:rsidR="00C03317" w:rsidRPr="00D67EF5">
        <w:rPr>
          <w:rFonts w:ascii="Times New Roman" w:hAnsi="Times New Roman"/>
          <w:sz w:val="28"/>
          <w:szCs w:val="28"/>
        </w:rPr>
        <w:t>меньше</w:t>
      </w:r>
      <w:r w:rsidR="00155245" w:rsidRPr="00D67EF5">
        <w:rPr>
          <w:rFonts w:ascii="Times New Roman" w:hAnsi="Times New Roman"/>
          <w:sz w:val="28"/>
          <w:szCs w:val="28"/>
        </w:rPr>
        <w:t xml:space="preserve"> аналогичного периода прошлого года. Показатель смертности населения </w:t>
      </w:r>
      <w:r w:rsidR="00C03317" w:rsidRPr="00D67EF5">
        <w:rPr>
          <w:rFonts w:ascii="Times New Roman" w:hAnsi="Times New Roman"/>
          <w:sz w:val="28"/>
          <w:szCs w:val="28"/>
        </w:rPr>
        <w:t>снизился</w:t>
      </w:r>
      <w:r w:rsidR="00155245" w:rsidRPr="00D67EF5">
        <w:rPr>
          <w:rFonts w:ascii="Times New Roman" w:hAnsi="Times New Roman"/>
          <w:sz w:val="28"/>
          <w:szCs w:val="28"/>
        </w:rPr>
        <w:t xml:space="preserve"> на </w:t>
      </w:r>
      <w:r w:rsidR="00C03317" w:rsidRPr="00D67EF5">
        <w:rPr>
          <w:rFonts w:ascii="Times New Roman" w:hAnsi="Times New Roman"/>
          <w:sz w:val="28"/>
          <w:szCs w:val="28"/>
        </w:rPr>
        <w:t>563</w:t>
      </w:r>
      <w:r w:rsidR="00155245" w:rsidRPr="00D67EF5">
        <w:rPr>
          <w:rFonts w:ascii="Times New Roman" w:hAnsi="Times New Roman"/>
          <w:sz w:val="28"/>
          <w:szCs w:val="28"/>
        </w:rPr>
        <w:t xml:space="preserve"> человек</w:t>
      </w:r>
      <w:r w:rsidR="00C03317" w:rsidRPr="00D67EF5">
        <w:rPr>
          <w:rFonts w:ascii="Times New Roman" w:hAnsi="Times New Roman"/>
          <w:sz w:val="28"/>
          <w:szCs w:val="28"/>
        </w:rPr>
        <w:t>а</w:t>
      </w:r>
      <w:r w:rsidR="00155245" w:rsidRPr="00D67EF5">
        <w:rPr>
          <w:rFonts w:ascii="Times New Roman" w:hAnsi="Times New Roman"/>
          <w:sz w:val="28"/>
          <w:szCs w:val="28"/>
        </w:rPr>
        <w:t xml:space="preserve"> (за отчетный период зарегистрировано </w:t>
      </w:r>
      <w:r w:rsidR="00C03317" w:rsidRPr="00D67EF5">
        <w:rPr>
          <w:rFonts w:ascii="Times New Roman" w:hAnsi="Times New Roman"/>
          <w:sz w:val="28"/>
          <w:szCs w:val="28"/>
        </w:rPr>
        <w:t>1 991</w:t>
      </w:r>
      <w:r w:rsidR="00155245" w:rsidRPr="00D67EF5">
        <w:rPr>
          <w:rFonts w:ascii="Times New Roman" w:hAnsi="Times New Roman"/>
          <w:sz w:val="28"/>
          <w:szCs w:val="28"/>
        </w:rPr>
        <w:t xml:space="preserve"> акт о смерти</w:t>
      </w:r>
      <w:r w:rsidR="001B5783" w:rsidRPr="00D67EF5">
        <w:rPr>
          <w:rFonts w:ascii="Times New Roman" w:hAnsi="Times New Roman"/>
          <w:sz w:val="28"/>
          <w:szCs w:val="28"/>
        </w:rPr>
        <w:t xml:space="preserve"> </w:t>
      </w:r>
      <w:r w:rsidR="00155245" w:rsidRPr="00D67EF5">
        <w:rPr>
          <w:rFonts w:ascii="Times New Roman" w:hAnsi="Times New Roman"/>
          <w:sz w:val="28"/>
          <w:szCs w:val="28"/>
        </w:rPr>
        <w:t xml:space="preserve">против </w:t>
      </w:r>
      <w:r w:rsidR="00C03317" w:rsidRPr="00D67EF5">
        <w:rPr>
          <w:rFonts w:ascii="Times New Roman" w:hAnsi="Times New Roman"/>
          <w:sz w:val="28"/>
          <w:szCs w:val="28"/>
        </w:rPr>
        <w:t>2 554</w:t>
      </w:r>
      <w:r w:rsidR="00155245" w:rsidRPr="00D67EF5">
        <w:rPr>
          <w:rFonts w:ascii="Times New Roman" w:hAnsi="Times New Roman"/>
          <w:sz w:val="28"/>
          <w:szCs w:val="28"/>
        </w:rPr>
        <w:t xml:space="preserve"> актов анал</w:t>
      </w:r>
      <w:r w:rsidR="001B5783" w:rsidRPr="00D67EF5">
        <w:rPr>
          <w:rFonts w:ascii="Times New Roman" w:hAnsi="Times New Roman"/>
          <w:sz w:val="28"/>
          <w:szCs w:val="28"/>
        </w:rPr>
        <w:t xml:space="preserve">огичного периода прошлого года). </w:t>
      </w:r>
      <w:r w:rsidR="00155245" w:rsidRPr="00D67EF5">
        <w:rPr>
          <w:rFonts w:ascii="Times New Roman" w:hAnsi="Times New Roman"/>
          <w:sz w:val="28"/>
          <w:szCs w:val="28"/>
        </w:rPr>
        <w:t xml:space="preserve">Показатель естественного движения за </w:t>
      </w:r>
      <w:r w:rsidR="00994AA8">
        <w:rPr>
          <w:rFonts w:ascii="Times New Roman" w:hAnsi="Times New Roman"/>
          <w:sz w:val="28"/>
          <w:szCs w:val="28"/>
        </w:rPr>
        <w:t>9 месяцев текущего года</w:t>
      </w:r>
      <w:r w:rsidR="00155245" w:rsidRPr="00D67EF5">
        <w:rPr>
          <w:rFonts w:ascii="Times New Roman" w:hAnsi="Times New Roman"/>
          <w:sz w:val="28"/>
          <w:szCs w:val="28"/>
        </w:rPr>
        <w:t xml:space="preserve"> сложился с отрицательной динамикой и сост</w:t>
      </w:r>
      <w:r w:rsidR="001B5783" w:rsidRPr="00D67EF5">
        <w:rPr>
          <w:rFonts w:ascii="Times New Roman" w:hAnsi="Times New Roman"/>
          <w:sz w:val="28"/>
          <w:szCs w:val="28"/>
        </w:rPr>
        <w:t>авил</w:t>
      </w:r>
      <w:r w:rsidRPr="00D67EF5">
        <w:rPr>
          <w:rFonts w:ascii="Times New Roman" w:hAnsi="Times New Roman"/>
          <w:sz w:val="28"/>
          <w:szCs w:val="28"/>
        </w:rPr>
        <w:t xml:space="preserve"> - </w:t>
      </w:r>
      <w:r w:rsidR="00C03317" w:rsidRPr="00D67EF5">
        <w:rPr>
          <w:rFonts w:ascii="Times New Roman" w:hAnsi="Times New Roman"/>
          <w:sz w:val="28"/>
          <w:szCs w:val="28"/>
        </w:rPr>
        <w:t>356</w:t>
      </w:r>
      <w:r w:rsidRPr="00D67EF5">
        <w:rPr>
          <w:rFonts w:ascii="Times New Roman" w:hAnsi="Times New Roman"/>
          <w:sz w:val="28"/>
          <w:szCs w:val="28"/>
        </w:rPr>
        <w:t xml:space="preserve"> человек</w:t>
      </w:r>
      <w:r w:rsidR="00994AA8">
        <w:rPr>
          <w:rFonts w:ascii="Times New Roman" w:hAnsi="Times New Roman"/>
          <w:sz w:val="28"/>
          <w:szCs w:val="28"/>
        </w:rPr>
        <w:t xml:space="preserve">, за аналогичный период </w:t>
      </w:r>
      <w:r w:rsidR="00155245" w:rsidRPr="00D67EF5">
        <w:rPr>
          <w:rFonts w:ascii="Times New Roman" w:hAnsi="Times New Roman"/>
          <w:sz w:val="28"/>
          <w:szCs w:val="28"/>
        </w:rPr>
        <w:t>20</w:t>
      </w:r>
      <w:r w:rsidR="00C03317" w:rsidRPr="00D67EF5">
        <w:rPr>
          <w:rFonts w:ascii="Times New Roman" w:hAnsi="Times New Roman"/>
          <w:sz w:val="28"/>
          <w:szCs w:val="28"/>
        </w:rPr>
        <w:t>21</w:t>
      </w:r>
      <w:r w:rsidR="00155245" w:rsidRPr="00D67EF5">
        <w:rPr>
          <w:rFonts w:ascii="Times New Roman" w:hAnsi="Times New Roman"/>
          <w:sz w:val="28"/>
          <w:szCs w:val="28"/>
        </w:rPr>
        <w:t xml:space="preserve"> год</w:t>
      </w:r>
      <w:r w:rsidR="00994AA8">
        <w:rPr>
          <w:rFonts w:ascii="Times New Roman" w:hAnsi="Times New Roman"/>
          <w:sz w:val="28"/>
          <w:szCs w:val="28"/>
        </w:rPr>
        <w:t>а</w:t>
      </w:r>
      <w:r w:rsidR="00155245" w:rsidRPr="00D67EF5">
        <w:rPr>
          <w:rFonts w:ascii="Times New Roman" w:hAnsi="Times New Roman"/>
          <w:sz w:val="28"/>
          <w:szCs w:val="28"/>
        </w:rPr>
        <w:t xml:space="preserve"> естестве</w:t>
      </w:r>
      <w:r w:rsidRPr="00D67EF5">
        <w:rPr>
          <w:rFonts w:ascii="Times New Roman" w:hAnsi="Times New Roman"/>
          <w:sz w:val="28"/>
          <w:szCs w:val="28"/>
        </w:rPr>
        <w:t>нная убыль составила</w:t>
      </w:r>
      <w:r w:rsidR="00155245" w:rsidRPr="00D67EF5">
        <w:rPr>
          <w:rFonts w:ascii="Times New Roman" w:hAnsi="Times New Roman"/>
          <w:sz w:val="28"/>
          <w:szCs w:val="28"/>
        </w:rPr>
        <w:t xml:space="preserve"> - </w:t>
      </w:r>
      <w:r w:rsidR="00C03317" w:rsidRPr="00D67EF5">
        <w:rPr>
          <w:rFonts w:ascii="Times New Roman" w:hAnsi="Times New Roman"/>
          <w:sz w:val="28"/>
          <w:szCs w:val="28"/>
        </w:rPr>
        <w:t>881</w:t>
      </w:r>
      <w:r w:rsidR="00A81490" w:rsidRPr="00D67EF5">
        <w:rPr>
          <w:rFonts w:ascii="Times New Roman" w:hAnsi="Times New Roman"/>
          <w:sz w:val="28"/>
          <w:szCs w:val="28"/>
        </w:rPr>
        <w:t xml:space="preserve"> человек</w:t>
      </w:r>
      <w:r w:rsidR="00155245" w:rsidRPr="00D67EF5">
        <w:rPr>
          <w:rFonts w:ascii="Times New Roman" w:hAnsi="Times New Roman"/>
          <w:sz w:val="28"/>
          <w:szCs w:val="28"/>
        </w:rPr>
        <w:t>.</w:t>
      </w:r>
    </w:p>
    <w:p w:rsidR="00EA4631" w:rsidRPr="00D67EF5" w:rsidRDefault="008461A3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>По оценке, учитывая все факторы движения населения, на конец 202</w:t>
      </w:r>
      <w:r w:rsidR="006835D0" w:rsidRPr="00D67EF5">
        <w:rPr>
          <w:rFonts w:ascii="Times New Roman" w:hAnsi="Times New Roman"/>
          <w:sz w:val="28"/>
          <w:szCs w:val="28"/>
        </w:rPr>
        <w:t>2</w:t>
      </w:r>
      <w:r w:rsidRPr="00D67EF5">
        <w:rPr>
          <w:rFonts w:ascii="Times New Roman" w:hAnsi="Times New Roman"/>
          <w:sz w:val="28"/>
          <w:szCs w:val="28"/>
        </w:rPr>
        <w:t xml:space="preserve"> года предварительно численность населения округа составит </w:t>
      </w:r>
      <w:r w:rsidR="006835D0" w:rsidRPr="00D67EF5">
        <w:rPr>
          <w:rFonts w:ascii="Times New Roman" w:hAnsi="Times New Roman"/>
          <w:sz w:val="28"/>
          <w:szCs w:val="28"/>
        </w:rPr>
        <w:t>301 596</w:t>
      </w:r>
      <w:r w:rsidRPr="00D67EF5">
        <w:rPr>
          <w:rFonts w:ascii="Times New Roman" w:hAnsi="Times New Roman"/>
          <w:sz w:val="28"/>
          <w:szCs w:val="28"/>
        </w:rPr>
        <w:t xml:space="preserve"> человек. </w:t>
      </w:r>
    </w:p>
    <w:p w:rsidR="006C1A3C" w:rsidRPr="00D67EF5" w:rsidRDefault="006C1A3C" w:rsidP="0023308E">
      <w:pPr>
        <w:spacing w:after="0" w:line="360" w:lineRule="auto"/>
        <w:ind w:firstLine="426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B73201" w:rsidRPr="00D67EF5" w:rsidRDefault="00B73201" w:rsidP="0023308E">
      <w:pPr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67EF5">
        <w:rPr>
          <w:rFonts w:ascii="Times New Roman" w:hAnsi="Times New Roman"/>
          <w:b/>
          <w:sz w:val="28"/>
          <w:szCs w:val="28"/>
          <w:u w:val="single"/>
        </w:rPr>
        <w:t>Экономический оборот</w:t>
      </w:r>
    </w:p>
    <w:p w:rsidR="00536629" w:rsidRPr="00D67EF5" w:rsidRDefault="00D91AB2" w:rsidP="0023308E">
      <w:pPr>
        <w:spacing w:after="0" w:line="36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>Общий оборот организаций и предприятий округа всех форм собственности и видов деятельности з</w:t>
      </w:r>
      <w:r w:rsidR="00DE6498" w:rsidRPr="00D67EF5">
        <w:rPr>
          <w:rFonts w:ascii="Times New Roman" w:hAnsi="Times New Roman"/>
          <w:sz w:val="28"/>
          <w:szCs w:val="28"/>
        </w:rPr>
        <w:t xml:space="preserve">а </w:t>
      </w:r>
      <w:r w:rsidR="00DB7B0D" w:rsidRPr="00D67EF5">
        <w:rPr>
          <w:rFonts w:ascii="Times New Roman" w:hAnsi="Times New Roman"/>
          <w:sz w:val="28"/>
          <w:szCs w:val="28"/>
        </w:rPr>
        <w:t>9</w:t>
      </w:r>
      <w:r w:rsidR="00DE6498" w:rsidRPr="00D67EF5">
        <w:rPr>
          <w:rFonts w:ascii="Times New Roman" w:hAnsi="Times New Roman"/>
          <w:sz w:val="28"/>
          <w:szCs w:val="28"/>
        </w:rPr>
        <w:t xml:space="preserve"> месяцев </w:t>
      </w:r>
      <w:r w:rsidR="00C64F28" w:rsidRPr="00D67EF5">
        <w:rPr>
          <w:rFonts w:ascii="Times New Roman" w:hAnsi="Times New Roman"/>
          <w:sz w:val="28"/>
          <w:szCs w:val="28"/>
        </w:rPr>
        <w:t>текущего</w:t>
      </w:r>
      <w:r w:rsidR="00DE6498" w:rsidRPr="00D67EF5">
        <w:rPr>
          <w:rFonts w:ascii="Times New Roman" w:hAnsi="Times New Roman"/>
          <w:sz w:val="28"/>
          <w:szCs w:val="28"/>
        </w:rPr>
        <w:t xml:space="preserve"> года </w:t>
      </w:r>
      <w:r w:rsidRPr="00D67EF5">
        <w:rPr>
          <w:rFonts w:ascii="Times New Roman" w:hAnsi="Times New Roman"/>
          <w:sz w:val="28"/>
          <w:szCs w:val="28"/>
        </w:rPr>
        <w:t xml:space="preserve">составил </w:t>
      </w:r>
      <w:r w:rsidR="00D67EF5">
        <w:rPr>
          <w:rFonts w:ascii="Times New Roman" w:hAnsi="Times New Roman"/>
          <w:sz w:val="28"/>
          <w:szCs w:val="28"/>
        </w:rPr>
        <w:t>772,6</w:t>
      </w:r>
      <w:r w:rsidR="00047489" w:rsidRPr="00D67EF5">
        <w:rPr>
          <w:rFonts w:ascii="Times New Roman" w:hAnsi="Times New Roman"/>
          <w:sz w:val="28"/>
          <w:szCs w:val="28"/>
        </w:rPr>
        <w:t xml:space="preserve"> </w:t>
      </w:r>
      <w:r w:rsidR="00DE6498" w:rsidRPr="00D67EF5">
        <w:rPr>
          <w:rFonts w:ascii="Times New Roman" w:hAnsi="Times New Roman"/>
          <w:sz w:val="28"/>
          <w:szCs w:val="28"/>
        </w:rPr>
        <w:t>млрд.</w:t>
      </w:r>
      <w:r w:rsidR="006C6667" w:rsidRPr="00D67EF5">
        <w:rPr>
          <w:rFonts w:ascii="Times New Roman" w:hAnsi="Times New Roman"/>
          <w:sz w:val="28"/>
          <w:szCs w:val="28"/>
        </w:rPr>
        <w:t xml:space="preserve"> </w:t>
      </w:r>
      <w:r w:rsidR="00DE6498" w:rsidRPr="00D67EF5">
        <w:rPr>
          <w:rFonts w:ascii="Times New Roman" w:hAnsi="Times New Roman"/>
          <w:sz w:val="28"/>
          <w:szCs w:val="28"/>
        </w:rPr>
        <w:t>рублей</w:t>
      </w:r>
      <w:r w:rsidR="003965D6">
        <w:rPr>
          <w:rFonts w:ascii="Times New Roman" w:hAnsi="Times New Roman"/>
          <w:sz w:val="28"/>
          <w:szCs w:val="28"/>
        </w:rPr>
        <w:t>.</w:t>
      </w:r>
      <w:r w:rsidR="00DE6498" w:rsidRPr="00D67EF5">
        <w:rPr>
          <w:rFonts w:ascii="Times New Roman" w:hAnsi="Times New Roman"/>
          <w:sz w:val="28"/>
          <w:szCs w:val="28"/>
        </w:rPr>
        <w:t xml:space="preserve"> </w:t>
      </w:r>
      <w:r w:rsidR="003965D6">
        <w:rPr>
          <w:rFonts w:ascii="Times New Roman" w:hAnsi="Times New Roman"/>
          <w:sz w:val="28"/>
          <w:szCs w:val="28"/>
        </w:rPr>
        <w:t xml:space="preserve">                         </w:t>
      </w:r>
      <w:r w:rsidR="00FE1E91" w:rsidRPr="00D67EF5">
        <w:rPr>
          <w:rFonts w:ascii="Times New Roman" w:hAnsi="Times New Roman"/>
          <w:sz w:val="28"/>
          <w:szCs w:val="28"/>
        </w:rPr>
        <w:t>По оценке на 202</w:t>
      </w:r>
      <w:r w:rsidR="00D67EF5">
        <w:rPr>
          <w:rFonts w:ascii="Times New Roman" w:hAnsi="Times New Roman"/>
          <w:sz w:val="28"/>
          <w:szCs w:val="28"/>
        </w:rPr>
        <w:t>2</w:t>
      </w:r>
      <w:r w:rsidR="00FE1E91" w:rsidRPr="00D67EF5">
        <w:rPr>
          <w:rFonts w:ascii="Times New Roman" w:hAnsi="Times New Roman"/>
          <w:sz w:val="28"/>
          <w:szCs w:val="28"/>
        </w:rPr>
        <w:t xml:space="preserve"> год общеэкономический оборот организаций предположительно </w:t>
      </w:r>
      <w:r w:rsidR="00D67EF5">
        <w:rPr>
          <w:rFonts w:ascii="Times New Roman" w:hAnsi="Times New Roman"/>
          <w:sz w:val="28"/>
          <w:szCs w:val="28"/>
        </w:rPr>
        <w:t>достигнет 900</w:t>
      </w:r>
      <w:r w:rsidR="00FE1E91" w:rsidRPr="00D67EF5">
        <w:rPr>
          <w:rFonts w:ascii="Times New Roman" w:hAnsi="Times New Roman"/>
          <w:sz w:val="28"/>
          <w:szCs w:val="28"/>
        </w:rPr>
        <w:t xml:space="preserve"> млрд. рублей.</w:t>
      </w:r>
    </w:p>
    <w:p w:rsidR="00B5438F" w:rsidRPr="00D67EF5" w:rsidRDefault="00B5438F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E6498" w:rsidRPr="00D67EF5" w:rsidRDefault="00DE6498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D67EF5">
        <w:rPr>
          <w:rFonts w:ascii="Times New Roman" w:hAnsi="Times New Roman"/>
          <w:b/>
          <w:sz w:val="28"/>
          <w:szCs w:val="28"/>
          <w:u w:val="single"/>
        </w:rPr>
        <w:lastRenderedPageBreak/>
        <w:t>Промышленность</w:t>
      </w:r>
    </w:p>
    <w:p w:rsidR="00510EDE" w:rsidRPr="00D67EF5" w:rsidRDefault="00510EDE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 xml:space="preserve">В структуре промышленного производства </w:t>
      </w:r>
      <w:r w:rsidR="007E50CD" w:rsidRPr="00D67EF5">
        <w:rPr>
          <w:rFonts w:ascii="Times New Roman" w:hAnsi="Times New Roman"/>
          <w:sz w:val="28"/>
          <w:szCs w:val="28"/>
        </w:rPr>
        <w:t>79,9</w:t>
      </w:r>
      <w:r w:rsidRPr="00D67EF5">
        <w:rPr>
          <w:rFonts w:ascii="Times New Roman" w:hAnsi="Times New Roman"/>
          <w:sz w:val="28"/>
          <w:szCs w:val="28"/>
        </w:rPr>
        <w:t>% принадлежит «обрабатывающим производствам», 1</w:t>
      </w:r>
      <w:r w:rsidR="00BE6B3B" w:rsidRPr="00D67EF5">
        <w:rPr>
          <w:rFonts w:ascii="Times New Roman" w:hAnsi="Times New Roman"/>
          <w:sz w:val="28"/>
          <w:szCs w:val="28"/>
        </w:rPr>
        <w:t>3</w:t>
      </w:r>
      <w:r w:rsidRPr="00D67EF5">
        <w:rPr>
          <w:rFonts w:ascii="Times New Roman" w:hAnsi="Times New Roman"/>
          <w:sz w:val="28"/>
          <w:szCs w:val="28"/>
        </w:rPr>
        <w:t>,</w:t>
      </w:r>
      <w:r w:rsidR="00BE6B3B" w:rsidRPr="00D67EF5">
        <w:rPr>
          <w:rFonts w:ascii="Times New Roman" w:hAnsi="Times New Roman"/>
          <w:sz w:val="28"/>
          <w:szCs w:val="28"/>
        </w:rPr>
        <w:t>9</w:t>
      </w:r>
      <w:r w:rsidRPr="00D67EF5">
        <w:rPr>
          <w:rFonts w:ascii="Times New Roman" w:hAnsi="Times New Roman"/>
          <w:sz w:val="28"/>
          <w:szCs w:val="28"/>
        </w:rPr>
        <w:t xml:space="preserve">% - предприятия, осуществляющие свою деятельность в области «обеспечения электрической энергией, газом и паром; кондиционирования воздуха», </w:t>
      </w:r>
      <w:r w:rsidR="00BE6B3B" w:rsidRPr="00D67EF5">
        <w:rPr>
          <w:rFonts w:ascii="Times New Roman" w:hAnsi="Times New Roman"/>
          <w:sz w:val="28"/>
          <w:szCs w:val="28"/>
        </w:rPr>
        <w:t>6,2</w:t>
      </w:r>
      <w:r w:rsidRPr="00D67EF5">
        <w:rPr>
          <w:rFonts w:ascii="Times New Roman" w:hAnsi="Times New Roman"/>
          <w:sz w:val="28"/>
          <w:szCs w:val="28"/>
        </w:rPr>
        <w:t xml:space="preserve">% - предприятия по виду «водоснабжение; водоотведение, организация сбора и утилизации отходов, деятельность по ликвидации загрязнений». Вклад городского округа Мытищи в промышленное производство Московской области </w:t>
      </w:r>
      <w:r w:rsidR="00994AA8">
        <w:rPr>
          <w:rFonts w:ascii="Times New Roman" w:hAnsi="Times New Roman"/>
          <w:sz w:val="28"/>
          <w:szCs w:val="28"/>
        </w:rPr>
        <w:t xml:space="preserve">составляет </w:t>
      </w:r>
      <w:r w:rsidR="00BE6B3B" w:rsidRPr="00D67EF5">
        <w:rPr>
          <w:rFonts w:ascii="Times New Roman" w:hAnsi="Times New Roman"/>
          <w:sz w:val="28"/>
          <w:szCs w:val="28"/>
        </w:rPr>
        <w:t>4</w:t>
      </w:r>
      <w:r w:rsidRPr="00D67EF5">
        <w:rPr>
          <w:rFonts w:ascii="Times New Roman" w:hAnsi="Times New Roman"/>
          <w:sz w:val="28"/>
          <w:szCs w:val="28"/>
        </w:rPr>
        <w:t xml:space="preserve">%. </w:t>
      </w:r>
    </w:p>
    <w:p w:rsidR="00C03317" w:rsidRPr="00D67EF5" w:rsidRDefault="00536629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 xml:space="preserve">По </w:t>
      </w:r>
      <w:r w:rsidR="00077C27">
        <w:rPr>
          <w:rFonts w:ascii="Times New Roman" w:hAnsi="Times New Roman"/>
          <w:sz w:val="28"/>
          <w:szCs w:val="28"/>
        </w:rPr>
        <w:t xml:space="preserve">статистическим </w:t>
      </w:r>
      <w:r w:rsidRPr="00D67EF5">
        <w:rPr>
          <w:rFonts w:ascii="Times New Roman" w:hAnsi="Times New Roman"/>
          <w:sz w:val="28"/>
          <w:szCs w:val="28"/>
        </w:rPr>
        <w:t>данным</w:t>
      </w:r>
      <w:r w:rsidR="002F6DE4" w:rsidRPr="00D67EF5">
        <w:rPr>
          <w:rFonts w:ascii="Times New Roman" w:hAnsi="Times New Roman"/>
          <w:sz w:val="28"/>
          <w:szCs w:val="28"/>
        </w:rPr>
        <w:t>,</w:t>
      </w:r>
      <w:r w:rsidRPr="00D67EF5">
        <w:rPr>
          <w:rFonts w:ascii="Times New Roman" w:hAnsi="Times New Roman"/>
          <w:sz w:val="28"/>
          <w:szCs w:val="28"/>
        </w:rPr>
        <w:t xml:space="preserve"> з</w:t>
      </w:r>
      <w:r w:rsidR="00DE6498" w:rsidRPr="00D67EF5">
        <w:rPr>
          <w:rFonts w:ascii="Times New Roman" w:hAnsi="Times New Roman"/>
          <w:sz w:val="28"/>
          <w:szCs w:val="28"/>
        </w:rPr>
        <w:t xml:space="preserve">а </w:t>
      </w:r>
      <w:r w:rsidR="007200C0" w:rsidRPr="00D67EF5">
        <w:rPr>
          <w:rFonts w:ascii="Times New Roman" w:hAnsi="Times New Roman"/>
          <w:sz w:val="28"/>
          <w:szCs w:val="28"/>
        </w:rPr>
        <w:t xml:space="preserve">отчетный </w:t>
      </w:r>
      <w:r w:rsidR="00DE6498" w:rsidRPr="00D67EF5">
        <w:rPr>
          <w:rFonts w:ascii="Times New Roman" w:hAnsi="Times New Roman"/>
          <w:sz w:val="28"/>
          <w:szCs w:val="28"/>
        </w:rPr>
        <w:t>период</w:t>
      </w:r>
      <w:r w:rsidR="007E7898" w:rsidRPr="00D67EF5">
        <w:rPr>
          <w:rFonts w:ascii="Times New Roman" w:hAnsi="Times New Roman"/>
          <w:sz w:val="28"/>
          <w:szCs w:val="28"/>
        </w:rPr>
        <w:t xml:space="preserve"> крупными и средними</w:t>
      </w:r>
      <w:r w:rsidR="00DE6498" w:rsidRPr="00D67EF5">
        <w:rPr>
          <w:rFonts w:ascii="Times New Roman" w:hAnsi="Times New Roman"/>
          <w:sz w:val="28"/>
          <w:szCs w:val="28"/>
        </w:rPr>
        <w:t xml:space="preserve"> организаци</w:t>
      </w:r>
      <w:r w:rsidR="000271D6" w:rsidRPr="00D67EF5">
        <w:rPr>
          <w:rFonts w:ascii="Times New Roman" w:hAnsi="Times New Roman"/>
          <w:sz w:val="28"/>
          <w:szCs w:val="28"/>
        </w:rPr>
        <w:t>ями</w:t>
      </w:r>
      <w:r w:rsidR="00DE6498" w:rsidRPr="00D67EF5">
        <w:rPr>
          <w:rFonts w:ascii="Times New Roman" w:hAnsi="Times New Roman"/>
          <w:sz w:val="28"/>
          <w:szCs w:val="28"/>
        </w:rPr>
        <w:t xml:space="preserve"> по промышленным видам деятельности отгружен</w:t>
      </w:r>
      <w:r w:rsidR="000271D6" w:rsidRPr="00D67EF5">
        <w:rPr>
          <w:rFonts w:ascii="Times New Roman" w:hAnsi="Times New Roman"/>
          <w:sz w:val="28"/>
          <w:szCs w:val="28"/>
        </w:rPr>
        <w:t>о</w:t>
      </w:r>
      <w:r w:rsidR="00DE6498" w:rsidRPr="00D67EF5">
        <w:rPr>
          <w:rFonts w:ascii="Times New Roman" w:hAnsi="Times New Roman"/>
          <w:sz w:val="28"/>
          <w:szCs w:val="28"/>
        </w:rPr>
        <w:t xml:space="preserve"> товаров собственного производства </w:t>
      </w:r>
      <w:r w:rsidR="000271D6" w:rsidRPr="00D67EF5">
        <w:rPr>
          <w:rFonts w:ascii="Times New Roman" w:hAnsi="Times New Roman"/>
          <w:sz w:val="28"/>
          <w:szCs w:val="28"/>
        </w:rPr>
        <w:t xml:space="preserve">на сумму </w:t>
      </w:r>
      <w:r w:rsidR="00BE6B3B" w:rsidRPr="00D67EF5">
        <w:rPr>
          <w:rFonts w:ascii="Times New Roman" w:hAnsi="Times New Roman"/>
          <w:sz w:val="28"/>
          <w:szCs w:val="28"/>
        </w:rPr>
        <w:t>115,9</w:t>
      </w:r>
      <w:r w:rsidR="00C64F28" w:rsidRPr="00D67EF5">
        <w:rPr>
          <w:rFonts w:ascii="Times New Roman" w:hAnsi="Times New Roman"/>
          <w:sz w:val="28"/>
          <w:szCs w:val="28"/>
        </w:rPr>
        <w:t xml:space="preserve"> млрд. рублей</w:t>
      </w:r>
      <w:r w:rsidR="000271D6" w:rsidRPr="00D67EF5">
        <w:rPr>
          <w:rFonts w:ascii="Times New Roman" w:hAnsi="Times New Roman"/>
          <w:sz w:val="28"/>
          <w:szCs w:val="28"/>
        </w:rPr>
        <w:t xml:space="preserve">, это на </w:t>
      </w:r>
      <w:r w:rsidR="00BE6B3B" w:rsidRPr="00D67EF5">
        <w:rPr>
          <w:rFonts w:ascii="Times New Roman" w:hAnsi="Times New Roman"/>
          <w:sz w:val="28"/>
          <w:szCs w:val="28"/>
        </w:rPr>
        <w:t>1,7</w:t>
      </w:r>
      <w:r w:rsidRPr="00D67EF5">
        <w:rPr>
          <w:rFonts w:ascii="Times New Roman" w:hAnsi="Times New Roman"/>
          <w:sz w:val="28"/>
          <w:szCs w:val="28"/>
        </w:rPr>
        <w:t xml:space="preserve"> </w:t>
      </w:r>
      <w:r w:rsidR="00C64F28" w:rsidRPr="00D67EF5">
        <w:rPr>
          <w:rFonts w:ascii="Times New Roman" w:hAnsi="Times New Roman"/>
          <w:sz w:val="28"/>
          <w:szCs w:val="28"/>
        </w:rPr>
        <w:t>млрд. рублей</w:t>
      </w:r>
      <w:r w:rsidR="00F50BBB" w:rsidRPr="00D67EF5">
        <w:rPr>
          <w:rFonts w:ascii="Times New Roman" w:hAnsi="Times New Roman"/>
          <w:sz w:val="28"/>
          <w:szCs w:val="28"/>
        </w:rPr>
        <w:t xml:space="preserve"> </w:t>
      </w:r>
      <w:r w:rsidRPr="00D67EF5">
        <w:rPr>
          <w:rFonts w:ascii="Times New Roman" w:hAnsi="Times New Roman"/>
          <w:sz w:val="28"/>
          <w:szCs w:val="28"/>
        </w:rPr>
        <w:t>меньше</w:t>
      </w:r>
      <w:r w:rsidR="00F50BBB" w:rsidRPr="00D67EF5">
        <w:rPr>
          <w:rFonts w:ascii="Times New Roman" w:hAnsi="Times New Roman"/>
          <w:sz w:val="28"/>
          <w:szCs w:val="28"/>
        </w:rPr>
        <w:t xml:space="preserve"> прошлогоднего значения</w:t>
      </w:r>
      <w:r w:rsidR="003965D6">
        <w:rPr>
          <w:rFonts w:ascii="Times New Roman" w:hAnsi="Times New Roman"/>
          <w:sz w:val="28"/>
          <w:szCs w:val="28"/>
        </w:rPr>
        <w:t>.</w:t>
      </w:r>
      <w:r w:rsidR="00F50BBB" w:rsidRPr="00D67EF5">
        <w:rPr>
          <w:rFonts w:ascii="Times New Roman" w:hAnsi="Times New Roman"/>
          <w:sz w:val="28"/>
          <w:szCs w:val="28"/>
        </w:rPr>
        <w:t xml:space="preserve"> </w:t>
      </w:r>
    </w:p>
    <w:p w:rsidR="00536629" w:rsidRPr="00D67EF5" w:rsidRDefault="00436364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 xml:space="preserve">В обрабатывающем секторе экономики </w:t>
      </w:r>
      <w:r w:rsidR="003965D6" w:rsidRPr="00D67EF5">
        <w:rPr>
          <w:rFonts w:ascii="Times New Roman" w:hAnsi="Times New Roman"/>
          <w:sz w:val="28"/>
          <w:szCs w:val="28"/>
        </w:rPr>
        <w:t>за январь – сентябрь</w:t>
      </w:r>
      <w:r w:rsidR="003965D6">
        <w:rPr>
          <w:rFonts w:ascii="Times New Roman" w:hAnsi="Times New Roman"/>
          <w:sz w:val="28"/>
          <w:szCs w:val="28"/>
        </w:rPr>
        <w:t xml:space="preserve"> текущего года</w:t>
      </w:r>
      <w:r w:rsidR="003965D6" w:rsidRPr="00D67EF5">
        <w:rPr>
          <w:rFonts w:ascii="Times New Roman" w:hAnsi="Times New Roman"/>
          <w:sz w:val="28"/>
          <w:szCs w:val="28"/>
        </w:rPr>
        <w:t xml:space="preserve"> </w:t>
      </w:r>
      <w:r w:rsidR="009525E4" w:rsidRPr="00D67EF5">
        <w:rPr>
          <w:rFonts w:ascii="Times New Roman" w:hAnsi="Times New Roman"/>
          <w:sz w:val="28"/>
          <w:szCs w:val="28"/>
        </w:rPr>
        <w:t>на крупных и средних предприятиях</w:t>
      </w:r>
      <w:r w:rsidR="00F56A23" w:rsidRPr="00D67EF5">
        <w:rPr>
          <w:rFonts w:ascii="Times New Roman" w:hAnsi="Times New Roman"/>
          <w:sz w:val="28"/>
          <w:szCs w:val="28"/>
        </w:rPr>
        <w:t xml:space="preserve"> отгру</w:t>
      </w:r>
      <w:r w:rsidR="003965D6">
        <w:rPr>
          <w:rFonts w:ascii="Times New Roman" w:hAnsi="Times New Roman"/>
          <w:sz w:val="28"/>
          <w:szCs w:val="28"/>
        </w:rPr>
        <w:t xml:space="preserve">жено </w:t>
      </w:r>
      <w:r w:rsidR="00F56A23" w:rsidRPr="00D67EF5">
        <w:rPr>
          <w:rFonts w:ascii="Times New Roman" w:hAnsi="Times New Roman"/>
          <w:sz w:val="28"/>
          <w:szCs w:val="28"/>
        </w:rPr>
        <w:t xml:space="preserve">продукции на </w:t>
      </w:r>
      <w:r w:rsidR="00BE6B3B" w:rsidRPr="00D67EF5">
        <w:rPr>
          <w:rFonts w:ascii="Times New Roman" w:hAnsi="Times New Roman"/>
          <w:sz w:val="28"/>
          <w:szCs w:val="28"/>
        </w:rPr>
        <w:t>92,6</w:t>
      </w:r>
      <w:r w:rsidR="00F56A23" w:rsidRPr="00D67EF5">
        <w:rPr>
          <w:rFonts w:ascii="Times New Roman" w:hAnsi="Times New Roman"/>
          <w:sz w:val="28"/>
          <w:szCs w:val="28"/>
        </w:rPr>
        <w:t xml:space="preserve"> млрд. рублей против </w:t>
      </w:r>
      <w:r w:rsidR="00BE6B3B" w:rsidRPr="00D67EF5">
        <w:rPr>
          <w:rFonts w:ascii="Times New Roman" w:hAnsi="Times New Roman"/>
          <w:sz w:val="28"/>
          <w:szCs w:val="28"/>
        </w:rPr>
        <w:t>93,6</w:t>
      </w:r>
      <w:r w:rsidR="00F56A23" w:rsidRPr="00D67EF5">
        <w:rPr>
          <w:rFonts w:ascii="Times New Roman" w:hAnsi="Times New Roman"/>
          <w:sz w:val="28"/>
          <w:szCs w:val="28"/>
        </w:rPr>
        <w:t xml:space="preserve"> млрд. рублей за аналогичный период 20</w:t>
      </w:r>
      <w:r w:rsidR="00BE6B3B" w:rsidRPr="00D67EF5">
        <w:rPr>
          <w:rFonts w:ascii="Times New Roman" w:hAnsi="Times New Roman"/>
          <w:sz w:val="28"/>
          <w:szCs w:val="28"/>
        </w:rPr>
        <w:t>21</w:t>
      </w:r>
      <w:r w:rsidR="00F56A23" w:rsidRPr="00D67EF5">
        <w:rPr>
          <w:rFonts w:ascii="Times New Roman" w:hAnsi="Times New Roman"/>
          <w:sz w:val="28"/>
          <w:szCs w:val="28"/>
        </w:rPr>
        <w:t xml:space="preserve"> года. </w:t>
      </w:r>
      <w:r w:rsidR="003965D6">
        <w:rPr>
          <w:rFonts w:ascii="Times New Roman" w:hAnsi="Times New Roman"/>
          <w:sz w:val="28"/>
          <w:szCs w:val="28"/>
        </w:rPr>
        <w:t>Тем не менее, на</w:t>
      </w:r>
      <w:r w:rsidRPr="00D67EF5">
        <w:rPr>
          <w:rFonts w:ascii="Times New Roman" w:hAnsi="Times New Roman"/>
          <w:sz w:val="28"/>
          <w:szCs w:val="28"/>
        </w:rPr>
        <w:t xml:space="preserve"> производстве </w:t>
      </w:r>
      <w:r w:rsidR="00ED2EEF" w:rsidRPr="00D67EF5">
        <w:rPr>
          <w:rFonts w:ascii="Times New Roman" w:hAnsi="Times New Roman"/>
          <w:sz w:val="28"/>
          <w:szCs w:val="28"/>
        </w:rPr>
        <w:t>пищевых продуктов</w:t>
      </w:r>
      <w:r w:rsidRPr="00D67EF5">
        <w:rPr>
          <w:rFonts w:ascii="Times New Roman" w:hAnsi="Times New Roman"/>
          <w:sz w:val="28"/>
          <w:szCs w:val="28"/>
        </w:rPr>
        <w:t xml:space="preserve"> </w:t>
      </w:r>
      <w:r w:rsidR="00F56A23" w:rsidRPr="00D67EF5">
        <w:rPr>
          <w:rFonts w:ascii="Times New Roman" w:hAnsi="Times New Roman"/>
          <w:sz w:val="28"/>
          <w:szCs w:val="28"/>
        </w:rPr>
        <w:t xml:space="preserve">зафиксирован </w:t>
      </w:r>
      <w:r w:rsidRPr="00D67EF5">
        <w:rPr>
          <w:rFonts w:ascii="Times New Roman" w:hAnsi="Times New Roman"/>
          <w:sz w:val="28"/>
          <w:szCs w:val="28"/>
        </w:rPr>
        <w:t>прирост о</w:t>
      </w:r>
      <w:r w:rsidR="00F56A23" w:rsidRPr="00D67EF5">
        <w:rPr>
          <w:rFonts w:ascii="Times New Roman" w:hAnsi="Times New Roman"/>
          <w:sz w:val="28"/>
          <w:szCs w:val="28"/>
        </w:rPr>
        <w:t>тносительно 9 месяцев 20</w:t>
      </w:r>
      <w:r w:rsidR="00E9110E" w:rsidRPr="00D67EF5">
        <w:rPr>
          <w:rFonts w:ascii="Times New Roman" w:hAnsi="Times New Roman"/>
          <w:sz w:val="28"/>
          <w:szCs w:val="28"/>
        </w:rPr>
        <w:t>21</w:t>
      </w:r>
      <w:r w:rsidR="00F56A23" w:rsidRPr="00D67EF5">
        <w:rPr>
          <w:rFonts w:ascii="Times New Roman" w:hAnsi="Times New Roman"/>
          <w:sz w:val="28"/>
          <w:szCs w:val="28"/>
        </w:rPr>
        <w:t xml:space="preserve"> года, который составил </w:t>
      </w:r>
      <w:r w:rsidR="00E9110E" w:rsidRPr="00D67EF5">
        <w:rPr>
          <w:rFonts w:ascii="Times New Roman" w:hAnsi="Times New Roman"/>
          <w:sz w:val="28"/>
          <w:szCs w:val="28"/>
        </w:rPr>
        <w:t>34,5</w:t>
      </w:r>
      <w:r w:rsidRPr="00D67EF5">
        <w:rPr>
          <w:rFonts w:ascii="Times New Roman" w:hAnsi="Times New Roman"/>
          <w:sz w:val="28"/>
          <w:szCs w:val="28"/>
        </w:rPr>
        <w:t>%</w:t>
      </w:r>
      <w:r w:rsidR="00994AA8">
        <w:rPr>
          <w:rFonts w:ascii="Times New Roman" w:hAnsi="Times New Roman"/>
          <w:sz w:val="28"/>
          <w:szCs w:val="28"/>
        </w:rPr>
        <w:t>, с 6,2 млрд. рублей (2021г.) до 8,3 млрд. рублей (2022г.)</w:t>
      </w:r>
      <w:r w:rsidRPr="00D67EF5">
        <w:rPr>
          <w:rFonts w:ascii="Times New Roman" w:hAnsi="Times New Roman"/>
          <w:sz w:val="28"/>
          <w:szCs w:val="28"/>
        </w:rPr>
        <w:t>.</w:t>
      </w:r>
      <w:r w:rsidR="00A3008C" w:rsidRPr="00D67EF5">
        <w:rPr>
          <w:rFonts w:ascii="Times New Roman" w:hAnsi="Times New Roman"/>
          <w:sz w:val="28"/>
          <w:szCs w:val="28"/>
        </w:rPr>
        <w:t xml:space="preserve"> На предприятиях по виду деятельности «производство бумаги и бумажных изделий» объем отгрузки увеличился в 3,5 </w:t>
      </w:r>
      <w:r w:rsidR="00994AA8" w:rsidRPr="00D67EF5">
        <w:rPr>
          <w:rFonts w:ascii="Times New Roman" w:hAnsi="Times New Roman"/>
          <w:sz w:val="28"/>
          <w:szCs w:val="28"/>
        </w:rPr>
        <w:t>раза</w:t>
      </w:r>
      <w:r w:rsidR="00994AA8">
        <w:rPr>
          <w:rFonts w:ascii="Times New Roman" w:hAnsi="Times New Roman"/>
          <w:sz w:val="28"/>
          <w:szCs w:val="28"/>
        </w:rPr>
        <w:t>,</w:t>
      </w:r>
      <w:r w:rsidR="003D343B">
        <w:rPr>
          <w:rFonts w:ascii="Times New Roman" w:hAnsi="Times New Roman"/>
          <w:sz w:val="28"/>
          <w:szCs w:val="28"/>
        </w:rPr>
        <w:t xml:space="preserve"> </w:t>
      </w:r>
      <w:r w:rsidR="00B913BB">
        <w:rPr>
          <w:rFonts w:ascii="Times New Roman" w:hAnsi="Times New Roman"/>
          <w:sz w:val="28"/>
          <w:szCs w:val="28"/>
        </w:rPr>
        <w:t>с</w:t>
      </w:r>
      <w:r w:rsidR="00994AA8">
        <w:rPr>
          <w:rFonts w:ascii="Times New Roman" w:hAnsi="Times New Roman"/>
          <w:sz w:val="28"/>
          <w:szCs w:val="28"/>
        </w:rPr>
        <w:t xml:space="preserve"> 635,5 млн. рублей (2021г.) до 2,3 млрд. рублей (2022г.)</w:t>
      </w:r>
      <w:r w:rsidR="00A3008C" w:rsidRPr="00D67EF5">
        <w:rPr>
          <w:rFonts w:ascii="Times New Roman" w:hAnsi="Times New Roman"/>
          <w:sz w:val="28"/>
          <w:szCs w:val="28"/>
        </w:rPr>
        <w:t xml:space="preserve"> а в организациях</w:t>
      </w:r>
      <w:r w:rsidRPr="00D67EF5">
        <w:rPr>
          <w:rFonts w:ascii="Times New Roman" w:hAnsi="Times New Roman"/>
          <w:sz w:val="28"/>
          <w:szCs w:val="28"/>
        </w:rPr>
        <w:t>, производящих электрическое оборудование</w:t>
      </w:r>
      <w:r w:rsidR="00A3008C" w:rsidRPr="00D67EF5">
        <w:rPr>
          <w:rFonts w:ascii="Times New Roman" w:hAnsi="Times New Roman"/>
          <w:sz w:val="28"/>
          <w:szCs w:val="28"/>
        </w:rPr>
        <w:t>,</w:t>
      </w:r>
      <w:r w:rsidRPr="00D67EF5">
        <w:rPr>
          <w:rFonts w:ascii="Times New Roman" w:hAnsi="Times New Roman"/>
          <w:sz w:val="28"/>
          <w:szCs w:val="28"/>
        </w:rPr>
        <w:t xml:space="preserve"> прирост </w:t>
      </w:r>
      <w:r w:rsidR="00A3008C" w:rsidRPr="00D67EF5">
        <w:rPr>
          <w:rFonts w:ascii="Times New Roman" w:hAnsi="Times New Roman"/>
          <w:sz w:val="28"/>
          <w:szCs w:val="28"/>
        </w:rPr>
        <w:t>составил</w:t>
      </w:r>
      <w:r w:rsidRPr="00D67EF5">
        <w:rPr>
          <w:rFonts w:ascii="Times New Roman" w:hAnsi="Times New Roman"/>
          <w:sz w:val="28"/>
          <w:szCs w:val="28"/>
        </w:rPr>
        <w:t xml:space="preserve"> 1</w:t>
      </w:r>
      <w:r w:rsidR="00A3008C" w:rsidRPr="00D67EF5">
        <w:rPr>
          <w:rFonts w:ascii="Times New Roman" w:hAnsi="Times New Roman"/>
          <w:sz w:val="28"/>
          <w:szCs w:val="28"/>
        </w:rPr>
        <w:t>5,3</w:t>
      </w:r>
      <w:r w:rsidRPr="00D67EF5">
        <w:rPr>
          <w:rFonts w:ascii="Times New Roman" w:hAnsi="Times New Roman"/>
          <w:sz w:val="28"/>
          <w:szCs w:val="28"/>
        </w:rPr>
        <w:t xml:space="preserve">%. </w:t>
      </w:r>
    </w:p>
    <w:p w:rsidR="00304FE7" w:rsidRPr="00D67EF5" w:rsidRDefault="00304FE7" w:rsidP="0023308E">
      <w:pPr>
        <w:spacing w:after="0" w:line="360" w:lineRule="auto"/>
        <w:ind w:firstLine="426"/>
        <w:jc w:val="both"/>
        <w:rPr>
          <w:rStyle w:val="a3"/>
          <w:rFonts w:ascii="Times New Roman" w:hAnsi="Times New Roman"/>
          <w:b w:val="0"/>
          <w:color w:val="000000"/>
          <w:sz w:val="28"/>
          <w:szCs w:val="28"/>
        </w:rPr>
      </w:pPr>
      <w:r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По виду деятельности «Обеспечение электрической энергией, газом и паром; кондиционирование воздуха» </w:t>
      </w:r>
      <w:r w:rsidR="00F56A23"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за отчетный период текущего года </w:t>
      </w:r>
      <w:r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произведено продукции на </w:t>
      </w:r>
      <w:r w:rsidR="00BE6B3B"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>16,1</w:t>
      </w:r>
      <w:r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 млрд. рублей, </w:t>
      </w:r>
      <w:r w:rsidR="00F56A23"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это на </w:t>
      </w:r>
      <w:r w:rsidR="00BE6B3B"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>3,9</w:t>
      </w:r>
      <w:r w:rsidR="00F56A23"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>% больше показателя 20</w:t>
      </w:r>
      <w:r w:rsidR="00BE6B3B"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>21</w:t>
      </w:r>
      <w:r w:rsidR="00F56A23" w:rsidRPr="00D67EF5"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 года.</w:t>
      </w:r>
    </w:p>
    <w:p w:rsidR="003965D6" w:rsidRDefault="00F56A23" w:rsidP="0023308E">
      <w:pPr>
        <w:spacing w:after="0" w:line="360" w:lineRule="auto"/>
        <w:ind w:firstLine="426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D67EF5">
        <w:rPr>
          <w:rStyle w:val="a3"/>
          <w:rFonts w:ascii="Times New Roman" w:hAnsi="Times New Roman"/>
          <w:b w:val="0"/>
          <w:sz w:val="28"/>
          <w:szCs w:val="28"/>
        </w:rPr>
        <w:t>По виду деятельности «Водоснабжение; водоотведение, организация сбора и утилизации отходов, деятельн</w:t>
      </w:r>
      <w:r w:rsidR="009525E4" w:rsidRPr="00D67EF5">
        <w:rPr>
          <w:rStyle w:val="a3"/>
          <w:rFonts w:ascii="Times New Roman" w:hAnsi="Times New Roman"/>
          <w:b w:val="0"/>
          <w:sz w:val="28"/>
          <w:szCs w:val="28"/>
        </w:rPr>
        <w:t xml:space="preserve">ость по ликвидации загрязнений» организациями отгружено продукции на </w:t>
      </w:r>
      <w:r w:rsidR="00BE6B3B" w:rsidRPr="00D67EF5">
        <w:rPr>
          <w:rStyle w:val="a3"/>
          <w:rFonts w:ascii="Times New Roman" w:hAnsi="Times New Roman"/>
          <w:b w:val="0"/>
          <w:sz w:val="28"/>
          <w:szCs w:val="28"/>
        </w:rPr>
        <w:t>7,2</w:t>
      </w:r>
      <w:r w:rsidR="009525E4" w:rsidRPr="00D67EF5">
        <w:rPr>
          <w:rStyle w:val="a3"/>
          <w:rFonts w:ascii="Times New Roman" w:hAnsi="Times New Roman"/>
          <w:b w:val="0"/>
          <w:sz w:val="28"/>
          <w:szCs w:val="28"/>
        </w:rPr>
        <w:t xml:space="preserve"> млрд. рублей</w:t>
      </w:r>
      <w:r w:rsidR="003965D6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371520" w:rsidRDefault="003D343B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концу</w:t>
      </w:r>
      <w:r w:rsidR="00436364" w:rsidRPr="00D67EF5">
        <w:rPr>
          <w:rFonts w:ascii="Times New Roman" w:hAnsi="Times New Roman"/>
          <w:sz w:val="28"/>
          <w:szCs w:val="28"/>
        </w:rPr>
        <w:t xml:space="preserve">, учитывая экономическую ситуацию, как </w:t>
      </w:r>
      <w:r w:rsidR="00510EDE" w:rsidRPr="00D67EF5">
        <w:rPr>
          <w:rFonts w:ascii="Times New Roman" w:hAnsi="Times New Roman"/>
          <w:sz w:val="28"/>
          <w:szCs w:val="28"/>
        </w:rPr>
        <w:t xml:space="preserve">в округе, так </w:t>
      </w:r>
      <w:r w:rsidR="00436364" w:rsidRPr="00D67EF5">
        <w:rPr>
          <w:rFonts w:ascii="Times New Roman" w:hAnsi="Times New Roman"/>
          <w:sz w:val="28"/>
          <w:szCs w:val="28"/>
        </w:rPr>
        <w:t xml:space="preserve">и в целом в регионе, объем отгруженной продукции крупными и средними промышленными организациями </w:t>
      </w:r>
      <w:r w:rsidR="00510EDE" w:rsidRPr="00D67EF5">
        <w:rPr>
          <w:rFonts w:ascii="Times New Roman" w:hAnsi="Times New Roman"/>
          <w:sz w:val="28"/>
          <w:szCs w:val="28"/>
        </w:rPr>
        <w:t>оценивается</w:t>
      </w:r>
      <w:r w:rsidR="00371520" w:rsidRPr="00D67EF5">
        <w:rPr>
          <w:rFonts w:ascii="Times New Roman" w:hAnsi="Times New Roman"/>
          <w:sz w:val="28"/>
          <w:szCs w:val="28"/>
        </w:rPr>
        <w:t xml:space="preserve"> в размере </w:t>
      </w:r>
      <w:r w:rsidR="000761AD" w:rsidRPr="00D67EF5">
        <w:rPr>
          <w:rFonts w:ascii="Times New Roman" w:hAnsi="Times New Roman"/>
          <w:sz w:val="28"/>
          <w:szCs w:val="28"/>
        </w:rPr>
        <w:t>168,</w:t>
      </w:r>
      <w:r w:rsidR="00D67EF5">
        <w:rPr>
          <w:rFonts w:ascii="Times New Roman" w:hAnsi="Times New Roman"/>
          <w:sz w:val="28"/>
          <w:szCs w:val="28"/>
        </w:rPr>
        <w:t>9</w:t>
      </w:r>
      <w:r w:rsidR="00371520" w:rsidRPr="00D67EF5">
        <w:rPr>
          <w:rFonts w:ascii="Times New Roman" w:hAnsi="Times New Roman"/>
          <w:sz w:val="28"/>
          <w:szCs w:val="28"/>
        </w:rPr>
        <w:t xml:space="preserve"> млрд.</w:t>
      </w:r>
      <w:r w:rsidR="00C64F28" w:rsidRPr="00D67EF5">
        <w:rPr>
          <w:rFonts w:ascii="Times New Roman" w:hAnsi="Times New Roman"/>
          <w:sz w:val="28"/>
          <w:szCs w:val="28"/>
        </w:rPr>
        <w:t xml:space="preserve"> </w:t>
      </w:r>
      <w:r w:rsidR="00371520" w:rsidRPr="00D67EF5">
        <w:rPr>
          <w:rFonts w:ascii="Times New Roman" w:hAnsi="Times New Roman"/>
          <w:sz w:val="28"/>
          <w:szCs w:val="28"/>
        </w:rPr>
        <w:t>руб</w:t>
      </w:r>
      <w:r w:rsidR="00C64F28" w:rsidRPr="00D67EF5">
        <w:rPr>
          <w:rFonts w:ascii="Times New Roman" w:hAnsi="Times New Roman"/>
          <w:sz w:val="28"/>
          <w:szCs w:val="28"/>
        </w:rPr>
        <w:t>лей</w:t>
      </w:r>
      <w:r w:rsidR="00510EDE" w:rsidRPr="00D67EF5">
        <w:rPr>
          <w:rFonts w:ascii="Times New Roman" w:hAnsi="Times New Roman"/>
          <w:sz w:val="28"/>
          <w:szCs w:val="28"/>
        </w:rPr>
        <w:t>.</w:t>
      </w:r>
      <w:r w:rsidR="00536629" w:rsidRPr="00D67EF5">
        <w:rPr>
          <w:rFonts w:ascii="Times New Roman" w:hAnsi="Times New Roman"/>
          <w:sz w:val="28"/>
          <w:szCs w:val="28"/>
        </w:rPr>
        <w:t xml:space="preserve"> </w:t>
      </w:r>
    </w:p>
    <w:p w:rsidR="006C6648" w:rsidRPr="00D67EF5" w:rsidRDefault="00A10CFF" w:rsidP="0023308E">
      <w:pPr>
        <w:spacing w:after="0" w:line="360" w:lineRule="auto"/>
        <w:ind w:hanging="142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D67EF5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673100</wp:posOffset>
                </wp:positionV>
                <wp:extent cx="664210" cy="384810"/>
                <wp:effectExtent l="1270" t="2540" r="1270" b="317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E5A" w:rsidRPr="00912189" w:rsidRDefault="00912189" w:rsidP="00D07E5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168,9</w:t>
                            </w:r>
                            <w:r w:rsidR="00D07E5A" w:rsidRPr="0091218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8.15pt;margin-top:53pt;width:52.3pt;height: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gZsgIAAL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UI0F7aNED2xt0K/eI2OqMg87A6X4AN7OHY+iyY6qHO1l91UjIZUvFht0oJceW0RqyC+1N/+zq&#10;hKMtyHr8IGsIQ7dGOqB9o3pbOigGAnTo0uOpMzaVCg7jmEQhWCowXSYkgbWNQLPj5UFp847JHtlF&#10;jhU03oHT3Z02k+vRxcYSsuRdB+c068SzA8CcTiA0XLU2m4Tr5Y80SFfJKiEeieKVR4Ki8G7KJfHi&#10;MpzPistiuSzCnzZuSLKW1zUTNsxRVyH5s74dFD4p4qQsLTteWzibklab9bJTaEdB16X7DgU5c/Of&#10;p+HqBVxeUAojEtxGqVfGydwjJZl56TxIvCBMb9M4ICkpyueU7rhg/04JjSC5WTSbtPRbboH7XnOj&#10;Wc8NTI6O9zlOTk40swpcidq11lDeTeuzUtj0n0oB7T422unVSnQSq9mv94BiRbyW9SMoV0lQFogQ&#10;xh0sWqm+YzTC6Mix/ralimHUvReg/jQkxM4atyGzeQQbdW5Zn1uoqAAqxwajabk003zaDopvWog0&#10;vTchb+DFNNyp+SmrwzuD8eBIHUaZnT/ne+f1NHAXvwAAAP//AwBQSwMEFAAGAAgAAAAhAFub4Pze&#10;AAAACwEAAA8AAABkcnMvZG93bnJldi54bWxMj81OwzAQhO9IvIO1SNyoXWjdNo1TIRBXEP1B4ubG&#10;2yQiXkex24S3ZznBcWc+zc7km9G34oJ9bAIZmE4UCKQyuIYqA/vdy90SREyWnG0DoYFvjLAprq9y&#10;m7kw0DtetqkSHEIxswbqlLpMyljW6G2chA6JvVPovU189pV0vR043LfyXiktvW2IP9S2w6cay6/t&#10;2Rs4vJ4+P2bqrXr2824Io5LkV9KY25vxcQ0i4Zj+YPitz9Wh4E7HcCYXRWtgttAPjLKhNI9iYr5U&#10;KxBHVrTWIItc/t9Q/AAAAP//AwBQSwECLQAUAAYACAAAACEAtoM4kv4AAADhAQAAEwAAAAAAAAAA&#10;AAAAAAAAAAAAW0NvbnRlbnRfVHlwZXNdLnhtbFBLAQItABQABgAIAAAAIQA4/SH/1gAAAJQBAAAL&#10;AAAAAAAAAAAAAAAAAC8BAABfcmVscy8ucmVsc1BLAQItABQABgAIAAAAIQCjP2gZsgIAALgFAAAO&#10;AAAAAAAAAAAAAAAAAC4CAABkcnMvZTJvRG9jLnhtbFBLAQItABQABgAIAAAAIQBbm+D83gAAAAsB&#10;AAAPAAAAAAAAAAAAAAAAAAwFAABkcnMvZG93bnJldi54bWxQSwUGAAAAAAQABADzAAAAFwYAAAAA&#10;" filled="f" stroked="f">
                <v:textbox>
                  <w:txbxContent>
                    <w:p w:rsidR="00D07E5A" w:rsidRPr="00912189" w:rsidRDefault="00912189" w:rsidP="00D07E5A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168,9</w:t>
                      </w:r>
                      <w:r w:rsidR="00D07E5A" w:rsidRPr="00912189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 w:rsidRPr="00D67EF5">
        <w:rPr>
          <w:rFonts w:ascii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673100</wp:posOffset>
                </wp:positionV>
                <wp:extent cx="657225" cy="384810"/>
                <wp:effectExtent l="0" t="2540" r="0" b="317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E5A" w:rsidRPr="00912189" w:rsidRDefault="00912189" w:rsidP="00D07E5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115,9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42.8pt;margin-top:53pt;width:51.75pt;height:3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9NtwIAAL8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YSBK0A4oemSjQXdyRNe2O0OvU3B66MHNjHAMLLtKdX8vy28aCblqqNiyW6Xk0DBaQXahvelfXJ1w&#10;tAXZDB9lBWHozkgHNNaqs62DZiBAB5aeTszYVEo4nM8WUTTDqATTdUzi0DHn0/R4uVfavGeyQ3aR&#10;YQXEO3C6v9fGJkPTo4uNJWTB29aR34pnB+A4nUBouGptNgnH5c8kSNbxOiYeieZrjwR57t0WK+LN&#10;i3Axy6/z1SoPf9m4IUkbXlVM2DBHXYXkz3g7KHxSxElZWra8snA2Ja22m1Wr0J6Crgv3uZaD5ezm&#10;P0/DNQFqeVFSGJHgLkq8Yh4vPFKQmZcsgtgLwuQumQckIXnxvKR7Lti/l4SGDCcz4NSVc076RW2B&#10;+17XRtOOG5gcLe9AuicnmloFrkXlqDWUt9P6ohU2/XMrgO4j0U6vVqKTWM24Gd3DcGK2Wt7I6gkE&#10;rCQIDFQKUw8WjVQ/MBpggmRYf99RxTBqPwh4BElIiB05bkNAwLBRl5bNpYWKEqAybDCaliszjald&#10;r/i2gUjTsxPyFh5OzZ2oz1kdnhtMCVfbYaLZMXS5d17nubv8DQAA//8DAFBLAwQUAAYACAAAACEA&#10;v/sI6d4AAAALAQAADwAAAGRycy9kb3ducmV2LnhtbEyPzU7DMBCE70h9B2srcaN2C7XSEKeqiriC&#10;KD8SNzfeJhHxOordJrw9ywmOO/NpdqbYTr4TFxxiG8jAcqFAIFXBtVQbeHt9vMlAxGTJ2S4QGvjG&#10;CNtydlXY3IWRXvBySLXgEIq5NdCk1OdSxqpBb+Mi9EjsncLgbeJzqKUb7MjhvpMrpbT0tiX+0Nge&#10;9w1WX4ezN/D+dPr8uFPP9YNf92OYlCS/kcZcz6fdPYiEU/qD4bc+V4eSOx3DmVwUnYFVttaMsqE0&#10;j2LiNtssQRxZ0VqDLAv5f0P5AwAA//8DAFBLAQItABQABgAIAAAAIQC2gziS/gAAAOEBAAATAAAA&#10;AAAAAAAAAAAAAAAAAABbQ29udGVudF9UeXBlc10ueG1sUEsBAi0AFAAGAAgAAAAhADj9If/WAAAA&#10;lAEAAAsAAAAAAAAAAAAAAAAALwEAAF9yZWxzLy5yZWxzUEsBAi0AFAAGAAgAAAAhAG4i/023AgAA&#10;vwUAAA4AAAAAAAAAAAAAAAAALgIAAGRycy9lMm9Eb2MueG1sUEsBAi0AFAAGAAgAAAAhAL/7COne&#10;AAAACwEAAA8AAAAAAAAAAAAAAAAAEQUAAGRycy9kb3ducmV2LnhtbFBLBQYAAAAABAAEAPMAAAAc&#10;BgAAAAA=&#10;" filled="f" stroked="f">
                <v:textbox>
                  <w:txbxContent>
                    <w:p w:rsidR="00D07E5A" w:rsidRPr="00912189" w:rsidRDefault="00912189" w:rsidP="00D07E5A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115,9</w:t>
                      </w:r>
                    </w:p>
                  </w:txbxContent>
                </v:textbox>
              </v:shape>
            </w:pict>
          </mc:Fallback>
        </mc:AlternateContent>
      </w:r>
      <w:r w:rsidRPr="00D67EF5">
        <w:rPr>
          <w:rStyle w:val="a3"/>
          <w:rFonts w:ascii="Times New Roman" w:hAnsi="Times New Roman"/>
          <w:b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720725</wp:posOffset>
                </wp:positionV>
                <wp:extent cx="675640" cy="384810"/>
                <wp:effectExtent l="0" t="2540" r="3175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E5A" w:rsidRPr="00912189" w:rsidRDefault="00912189" w:rsidP="00D07E5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117,6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9.1pt;margin-top:56.75pt;width:53.2pt;height:3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mxuAIAAL8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OUaC9lCiR7Y36E7uUWSzMw46A6WHAdTMHp6hyi5SPdzL6ptGQi5bKjbsVik5tozW4F1of/oXXycc&#10;bUHW40dZgxm6NdIB7RvV29RBMhCgQ5WeTpWxrlTwGM9nMQFJBaJ3CUlCVzmfZsfPg9LmPZM9socc&#10;Kyi8A6e7e22sMzQ7qlhbQpa861zxO/HsARSnFzANX63MOuFq+TMN0lWySohHonjlkaAovNtySby4&#10;DOez4l2xXBbhL2s3JFnL65oJa+bIq5D8Wd0ODJ8YcWKWlh2vLZx1SavNetkptKPA69Itl3KQnNX8&#10;5264JEAsL0IKIxLcRalXxsncIyWZeek8SLwgTO/SOCApKcrnId1zwf49JDTmOJ1Fs4lLZ6dfxBa4&#10;9To2mvXcwOToeJ/j5KREM8vAlahdaQ3l3XS+SIV1/5wKKPex0I6vlqITWc1+vXeNcWqDtayfgMBK&#10;AsGAizD14NBK9QOjESZIjvX3LVUMo+6DgCZIQ2Ipa9yFzOYRXNSlZH0poaICqBwbjKbj0kxjajso&#10;vmnB0tR2Qt5C4zTckdp22OTVod1gSrjYDhPNjqHLu9M6z93FbwAAAP//AwBQSwMEFAAGAAgAAAAh&#10;ADQugTfeAAAACgEAAA8AAABkcnMvZG93bnJldi54bWxMj01PwzAMhu9I/IfISNxY0tFtpTSdEIgr&#10;aAMm7ZY1XlvROFWTreXf453g5o9Hrx8X68l14oxDaD1pSGYKBFLlbUu1hs+P17sMRIiGrOk8oYYf&#10;DLAur68Kk1s/0gbP21gLDqGQGw1NjH0uZagadCbMfI/Eu6MfnIncDrW0gxk53HVyrtRSOtMSX2hM&#10;j88NVt/bk9Pw9Xbc71L1Xr+4RT/6SUlyD1Lr25vp6RFExCn+wXDRZ3Uo2engT2SD6DSssjmTPE/u&#10;FyAuQJYuQRy4WKUJyLKQ/18ofwEAAP//AwBQSwECLQAUAAYACAAAACEAtoM4kv4AAADhAQAAEwAA&#10;AAAAAAAAAAAAAAAAAAAAW0NvbnRlbnRfVHlwZXNdLnhtbFBLAQItABQABgAIAAAAIQA4/SH/1gAA&#10;AJQBAAALAAAAAAAAAAAAAAAAAC8BAABfcmVscy8ucmVsc1BLAQItABQABgAIAAAAIQAv4TmxuAIA&#10;AL8FAAAOAAAAAAAAAAAAAAAAAC4CAABkcnMvZTJvRG9jLnhtbFBLAQItABQABgAIAAAAIQA0LoE3&#10;3gAAAAoBAAAPAAAAAAAAAAAAAAAAABIFAABkcnMvZG93bnJldi54bWxQSwUGAAAAAAQABADzAAAA&#10;HQYAAAAA&#10;" filled="f" stroked="f">
                <v:textbox>
                  <w:txbxContent>
                    <w:p w:rsidR="00D07E5A" w:rsidRPr="00912189" w:rsidRDefault="00912189" w:rsidP="00D07E5A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117,6</w:t>
                      </w:r>
                    </w:p>
                  </w:txbxContent>
                </v:textbox>
              </v:shape>
            </w:pict>
          </mc:Fallback>
        </mc:AlternateContent>
      </w:r>
      <w:r w:rsidR="00A500ED" w:rsidRPr="00D67EF5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619875" cy="4057650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60131" w:rsidRPr="00D67EF5" w:rsidRDefault="00360131" w:rsidP="0023308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60131" w:rsidRPr="00D67EF5" w:rsidRDefault="00360131" w:rsidP="0023308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1752A" w:rsidRPr="00D67EF5" w:rsidRDefault="00E97B78" w:rsidP="0023308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67EF5">
        <w:rPr>
          <w:rFonts w:ascii="Times New Roman" w:hAnsi="Times New Roman"/>
          <w:b/>
          <w:sz w:val="28"/>
          <w:szCs w:val="28"/>
          <w:u w:val="single"/>
        </w:rPr>
        <w:t>Инвестиции</w:t>
      </w:r>
    </w:p>
    <w:p w:rsidR="0011752A" w:rsidRPr="0023308E" w:rsidRDefault="0011752A" w:rsidP="002330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308E">
        <w:rPr>
          <w:rFonts w:ascii="Times New Roman" w:hAnsi="Times New Roman"/>
          <w:sz w:val="28"/>
          <w:szCs w:val="28"/>
        </w:rPr>
        <w:t>Характер развития экономики округа в значительной степени определяется объемами и видами капитальных вложений.</w:t>
      </w:r>
    </w:p>
    <w:p w:rsidR="0011752A" w:rsidRPr="0023308E" w:rsidRDefault="0011752A" w:rsidP="002330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08E">
        <w:rPr>
          <w:rFonts w:ascii="Times New Roman" w:hAnsi="Times New Roman"/>
          <w:sz w:val="28"/>
          <w:szCs w:val="28"/>
          <w:lang w:eastAsia="ru-RU"/>
        </w:rPr>
        <w:t>За 9 месяцев 202</w:t>
      </w:r>
      <w:r w:rsidR="00D66314" w:rsidRPr="0023308E">
        <w:rPr>
          <w:rFonts w:ascii="Times New Roman" w:hAnsi="Times New Roman"/>
          <w:sz w:val="28"/>
          <w:szCs w:val="28"/>
          <w:lang w:eastAsia="ru-RU"/>
        </w:rPr>
        <w:t>2</w:t>
      </w:r>
      <w:r w:rsidRPr="0023308E">
        <w:rPr>
          <w:rFonts w:ascii="Times New Roman" w:hAnsi="Times New Roman"/>
          <w:sz w:val="28"/>
          <w:szCs w:val="28"/>
          <w:lang w:eastAsia="ru-RU"/>
        </w:rPr>
        <w:t xml:space="preserve"> года в экономику и социальную сферу городского округа Мытищи направлено </w:t>
      </w:r>
      <w:r w:rsidR="00D66314" w:rsidRPr="0023308E">
        <w:rPr>
          <w:rFonts w:ascii="Times New Roman" w:hAnsi="Times New Roman"/>
          <w:sz w:val="28"/>
          <w:szCs w:val="28"/>
          <w:lang w:eastAsia="ru-RU"/>
        </w:rPr>
        <w:t>45,58</w:t>
      </w:r>
      <w:r w:rsidRPr="0023308E">
        <w:rPr>
          <w:rFonts w:ascii="Times New Roman" w:hAnsi="Times New Roman"/>
          <w:sz w:val="28"/>
          <w:szCs w:val="28"/>
          <w:lang w:eastAsia="ru-RU"/>
        </w:rPr>
        <w:t xml:space="preserve"> млрд. рублей </w:t>
      </w:r>
      <w:bookmarkStart w:id="0" w:name="YANDEX_61"/>
      <w:bookmarkEnd w:id="0"/>
      <w:r w:rsidRPr="0023308E">
        <w:rPr>
          <w:rFonts w:ascii="Times New Roman" w:hAnsi="Times New Roman"/>
          <w:sz w:val="28"/>
          <w:szCs w:val="28"/>
          <w:lang w:eastAsia="ru-RU"/>
        </w:rPr>
        <w:t xml:space="preserve">инвестиций за счет всех источников финансирования, что </w:t>
      </w:r>
      <w:r w:rsidR="00D66314" w:rsidRPr="0023308E">
        <w:rPr>
          <w:rFonts w:ascii="Times New Roman" w:hAnsi="Times New Roman"/>
          <w:sz w:val="28"/>
          <w:szCs w:val="28"/>
          <w:lang w:eastAsia="ru-RU"/>
        </w:rPr>
        <w:t>выше</w:t>
      </w:r>
      <w:r w:rsidRPr="0023308E">
        <w:rPr>
          <w:rFonts w:ascii="Times New Roman" w:hAnsi="Times New Roman"/>
          <w:sz w:val="28"/>
          <w:szCs w:val="28"/>
          <w:lang w:eastAsia="ru-RU"/>
        </w:rPr>
        <w:t xml:space="preserve"> объёма инвестиций за аналогичный период 20</w:t>
      </w:r>
      <w:r w:rsidR="00D66314" w:rsidRPr="0023308E">
        <w:rPr>
          <w:rFonts w:ascii="Times New Roman" w:hAnsi="Times New Roman"/>
          <w:sz w:val="28"/>
          <w:szCs w:val="28"/>
          <w:lang w:eastAsia="ru-RU"/>
        </w:rPr>
        <w:t>21</w:t>
      </w:r>
      <w:r w:rsidRPr="0023308E">
        <w:rPr>
          <w:rFonts w:ascii="Times New Roman" w:hAnsi="Times New Roman"/>
          <w:sz w:val="28"/>
          <w:szCs w:val="28"/>
          <w:lang w:eastAsia="ru-RU"/>
        </w:rPr>
        <w:t xml:space="preserve"> года на 5% (</w:t>
      </w:r>
      <w:r w:rsidR="00D66314" w:rsidRPr="0023308E">
        <w:rPr>
          <w:rFonts w:ascii="Times New Roman" w:hAnsi="Times New Roman"/>
          <w:sz w:val="28"/>
          <w:szCs w:val="28"/>
          <w:lang w:eastAsia="ru-RU"/>
        </w:rPr>
        <w:t>43,40</w:t>
      </w:r>
      <w:r w:rsidRPr="0023308E">
        <w:rPr>
          <w:rFonts w:ascii="Times New Roman" w:hAnsi="Times New Roman"/>
          <w:sz w:val="28"/>
          <w:szCs w:val="28"/>
          <w:lang w:eastAsia="ru-RU"/>
        </w:rPr>
        <w:t xml:space="preserve"> млрд. рублей).</w:t>
      </w:r>
    </w:p>
    <w:p w:rsidR="0011752A" w:rsidRPr="0023308E" w:rsidRDefault="0011752A" w:rsidP="002330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08E">
        <w:rPr>
          <w:rFonts w:ascii="Times New Roman" w:hAnsi="Times New Roman"/>
          <w:sz w:val="28"/>
          <w:szCs w:val="28"/>
          <w:lang w:eastAsia="ru-RU"/>
        </w:rPr>
        <w:t>К концу 202</w:t>
      </w:r>
      <w:r w:rsidR="00C640CD" w:rsidRPr="0023308E">
        <w:rPr>
          <w:rFonts w:ascii="Times New Roman" w:hAnsi="Times New Roman"/>
          <w:sz w:val="28"/>
          <w:szCs w:val="28"/>
          <w:lang w:eastAsia="ru-RU"/>
        </w:rPr>
        <w:t>2</w:t>
      </w:r>
      <w:r w:rsidRPr="0023308E">
        <w:rPr>
          <w:rFonts w:ascii="Times New Roman" w:hAnsi="Times New Roman"/>
          <w:sz w:val="28"/>
          <w:szCs w:val="28"/>
          <w:lang w:eastAsia="ru-RU"/>
        </w:rPr>
        <w:t xml:space="preserve"> года планируется освоить </w:t>
      </w:r>
      <w:r w:rsidR="00C640CD" w:rsidRPr="0023308E">
        <w:rPr>
          <w:rFonts w:ascii="Times New Roman" w:hAnsi="Times New Roman"/>
          <w:sz w:val="28"/>
          <w:szCs w:val="28"/>
          <w:lang w:eastAsia="ru-RU"/>
        </w:rPr>
        <w:t>52,3</w:t>
      </w:r>
      <w:r w:rsidRPr="0023308E">
        <w:rPr>
          <w:rFonts w:ascii="Times New Roman" w:hAnsi="Times New Roman"/>
          <w:sz w:val="28"/>
          <w:szCs w:val="28"/>
          <w:lang w:eastAsia="ru-RU"/>
        </w:rPr>
        <w:t xml:space="preserve"> млрд. рублей за счет всех источников финансирования</w:t>
      </w:r>
      <w:r w:rsidR="00C640CD" w:rsidRPr="0023308E">
        <w:rPr>
          <w:rFonts w:ascii="Times New Roman" w:hAnsi="Times New Roman"/>
          <w:sz w:val="28"/>
          <w:szCs w:val="28"/>
          <w:lang w:eastAsia="ru-RU"/>
        </w:rPr>
        <w:t xml:space="preserve"> по полному кругу организаций</w:t>
      </w:r>
      <w:r w:rsidRPr="0023308E">
        <w:rPr>
          <w:rFonts w:ascii="Times New Roman" w:hAnsi="Times New Roman"/>
          <w:sz w:val="28"/>
          <w:szCs w:val="28"/>
          <w:lang w:eastAsia="ru-RU"/>
        </w:rPr>
        <w:t>.</w:t>
      </w:r>
    </w:p>
    <w:p w:rsidR="00D66314" w:rsidRPr="0023308E" w:rsidRDefault="00D66314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308E">
        <w:rPr>
          <w:rFonts w:ascii="Times New Roman" w:hAnsi="Times New Roman"/>
          <w:sz w:val="28"/>
          <w:szCs w:val="28"/>
        </w:rPr>
        <w:t xml:space="preserve">В промышленной сфере </w:t>
      </w:r>
      <w:r w:rsidR="00A74329" w:rsidRPr="0023308E">
        <w:rPr>
          <w:rFonts w:ascii="Times New Roman" w:hAnsi="Times New Roman"/>
          <w:sz w:val="28"/>
          <w:szCs w:val="28"/>
        </w:rPr>
        <w:t xml:space="preserve">и логистике </w:t>
      </w:r>
      <w:r w:rsidRPr="0023308E">
        <w:rPr>
          <w:rFonts w:ascii="Times New Roman" w:hAnsi="Times New Roman"/>
          <w:sz w:val="28"/>
          <w:szCs w:val="28"/>
        </w:rPr>
        <w:t xml:space="preserve">введены в эксплуатацию </w:t>
      </w:r>
      <w:r w:rsidR="00156AC3">
        <w:rPr>
          <w:rFonts w:ascii="Times New Roman" w:hAnsi="Times New Roman"/>
          <w:sz w:val="28"/>
          <w:szCs w:val="28"/>
        </w:rPr>
        <w:t xml:space="preserve">следующие </w:t>
      </w:r>
      <w:r w:rsidRPr="0023308E">
        <w:rPr>
          <w:rFonts w:ascii="Times New Roman" w:hAnsi="Times New Roman"/>
          <w:sz w:val="28"/>
          <w:szCs w:val="28"/>
        </w:rPr>
        <w:t xml:space="preserve">объекты: производственный комплекс по обработке металлических изделий с АБК на Волковском шоссе, вл. 39 (ООО «АТМ групп»); складские комплексы №№2-4 в </w:t>
      </w:r>
      <w:r w:rsidR="0023308E">
        <w:rPr>
          <w:rFonts w:ascii="Times New Roman" w:hAnsi="Times New Roman"/>
          <w:sz w:val="28"/>
          <w:szCs w:val="28"/>
        </w:rPr>
        <w:t xml:space="preserve">               </w:t>
      </w:r>
      <w:proofErr w:type="spellStart"/>
      <w:r w:rsidRPr="0023308E">
        <w:rPr>
          <w:rFonts w:ascii="Times New Roman" w:hAnsi="Times New Roman"/>
          <w:sz w:val="28"/>
          <w:szCs w:val="28"/>
        </w:rPr>
        <w:t>с.п</w:t>
      </w:r>
      <w:proofErr w:type="spellEnd"/>
      <w:r w:rsidRPr="0023308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3308E">
        <w:rPr>
          <w:rFonts w:ascii="Times New Roman" w:hAnsi="Times New Roman"/>
          <w:sz w:val="28"/>
          <w:szCs w:val="28"/>
        </w:rPr>
        <w:t>Федоскинское</w:t>
      </w:r>
      <w:proofErr w:type="spellEnd"/>
      <w:r w:rsidRPr="0023308E">
        <w:rPr>
          <w:rFonts w:ascii="Times New Roman" w:hAnsi="Times New Roman"/>
          <w:sz w:val="28"/>
          <w:szCs w:val="28"/>
        </w:rPr>
        <w:t xml:space="preserve"> (ООО «</w:t>
      </w:r>
      <w:proofErr w:type="spellStart"/>
      <w:r w:rsidRPr="0023308E">
        <w:rPr>
          <w:rFonts w:ascii="Times New Roman" w:hAnsi="Times New Roman"/>
          <w:sz w:val="28"/>
          <w:szCs w:val="28"/>
        </w:rPr>
        <w:t>ПрогрессСтрой</w:t>
      </w:r>
      <w:proofErr w:type="spellEnd"/>
      <w:r w:rsidRPr="0023308E">
        <w:rPr>
          <w:rFonts w:ascii="Times New Roman" w:hAnsi="Times New Roman"/>
          <w:sz w:val="28"/>
          <w:szCs w:val="28"/>
        </w:rPr>
        <w:t>»); склад в Северной промзоне (ООО «Березка»).</w:t>
      </w:r>
    </w:p>
    <w:p w:rsidR="00166010" w:rsidRPr="0023308E" w:rsidRDefault="00A74329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308E">
        <w:rPr>
          <w:rFonts w:ascii="Times New Roman" w:hAnsi="Times New Roman"/>
          <w:sz w:val="28"/>
          <w:szCs w:val="28"/>
        </w:rPr>
        <w:lastRenderedPageBreak/>
        <w:t xml:space="preserve">79% </w:t>
      </w:r>
      <w:proofErr w:type="gramStart"/>
      <w:r w:rsidR="00FE1892">
        <w:rPr>
          <w:rFonts w:ascii="Times New Roman" w:hAnsi="Times New Roman"/>
          <w:sz w:val="28"/>
          <w:szCs w:val="28"/>
        </w:rPr>
        <w:t>и</w:t>
      </w:r>
      <w:r w:rsidRPr="0023308E">
        <w:rPr>
          <w:rFonts w:ascii="Times New Roman" w:hAnsi="Times New Roman"/>
          <w:sz w:val="28"/>
          <w:szCs w:val="28"/>
        </w:rPr>
        <w:t xml:space="preserve">нвестиций,  </w:t>
      </w:r>
      <w:r w:rsidR="00FE1892">
        <w:rPr>
          <w:rFonts w:ascii="Times New Roman" w:hAnsi="Times New Roman"/>
          <w:sz w:val="28"/>
          <w:szCs w:val="28"/>
        </w:rPr>
        <w:t>направленных</w:t>
      </w:r>
      <w:proofErr w:type="gramEnd"/>
      <w:r w:rsidR="00FE1892">
        <w:rPr>
          <w:rFonts w:ascii="Times New Roman" w:hAnsi="Times New Roman"/>
          <w:sz w:val="28"/>
          <w:szCs w:val="28"/>
        </w:rPr>
        <w:t xml:space="preserve"> в логистическую сферу </w:t>
      </w:r>
      <w:r w:rsidRPr="0023308E">
        <w:rPr>
          <w:rFonts w:ascii="Times New Roman" w:hAnsi="Times New Roman"/>
          <w:sz w:val="28"/>
          <w:szCs w:val="28"/>
        </w:rPr>
        <w:t>были израсходованы на лизинговые платежи по договорам за железнодорожные полувагоны для транспортно-логистической компании АО «Уголь-транс».</w:t>
      </w:r>
    </w:p>
    <w:p w:rsidR="00101451" w:rsidRPr="0023308E" w:rsidRDefault="0011752A" w:rsidP="002330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YANDEX_78"/>
      <w:bookmarkEnd w:id="1"/>
      <w:r w:rsidRPr="0023308E">
        <w:rPr>
          <w:rFonts w:ascii="Times New Roman" w:hAnsi="Times New Roman"/>
          <w:color w:val="000000"/>
          <w:sz w:val="28"/>
          <w:szCs w:val="28"/>
        </w:rPr>
        <w:t>За 9 месяцев 202</w:t>
      </w:r>
      <w:r w:rsidR="00A74329" w:rsidRPr="0023308E">
        <w:rPr>
          <w:rFonts w:ascii="Times New Roman" w:hAnsi="Times New Roman"/>
          <w:color w:val="000000"/>
          <w:sz w:val="28"/>
          <w:szCs w:val="28"/>
        </w:rPr>
        <w:t>2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года в городском округе Мытищи введено в эксплуатацию </w:t>
      </w:r>
      <w:r w:rsidR="00A74329" w:rsidRPr="0023308E">
        <w:rPr>
          <w:rFonts w:ascii="Times New Roman" w:hAnsi="Times New Roman"/>
          <w:color w:val="000000"/>
          <w:sz w:val="28"/>
          <w:szCs w:val="28"/>
        </w:rPr>
        <w:t>584,09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тыс. кв. метров общей жилой площади</w:t>
      </w:r>
      <w:r w:rsidR="003965D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B331D2" w:rsidRPr="0023308E">
        <w:rPr>
          <w:rFonts w:ascii="Times New Roman" w:hAnsi="Times New Roman"/>
          <w:sz w:val="28"/>
          <w:szCs w:val="28"/>
        </w:rPr>
        <w:t xml:space="preserve">В жилищной сфере введены в эксплуатацию следующие объекты: </w:t>
      </w:r>
      <w:r w:rsidR="0023308E">
        <w:rPr>
          <w:rFonts w:ascii="Times New Roman" w:hAnsi="Times New Roman"/>
          <w:sz w:val="28"/>
          <w:szCs w:val="28"/>
        </w:rPr>
        <w:t>ж</w:t>
      </w:r>
      <w:r w:rsidR="00B331D2" w:rsidRPr="0023308E">
        <w:rPr>
          <w:rFonts w:ascii="Times New Roman" w:hAnsi="Times New Roman"/>
          <w:sz w:val="28"/>
          <w:szCs w:val="28"/>
        </w:rPr>
        <w:t xml:space="preserve">илой дом №8 в </w:t>
      </w:r>
      <w:proofErr w:type="spellStart"/>
      <w:r w:rsidR="00B331D2" w:rsidRPr="0023308E">
        <w:rPr>
          <w:rFonts w:ascii="Times New Roman" w:hAnsi="Times New Roman"/>
          <w:sz w:val="28"/>
          <w:szCs w:val="28"/>
        </w:rPr>
        <w:t>мкр</w:t>
      </w:r>
      <w:proofErr w:type="spellEnd"/>
      <w:r w:rsidR="00B331D2" w:rsidRPr="0023308E">
        <w:rPr>
          <w:rFonts w:ascii="Times New Roman" w:hAnsi="Times New Roman"/>
          <w:sz w:val="28"/>
          <w:szCs w:val="28"/>
        </w:rPr>
        <w:t xml:space="preserve">. 36, 36А, 37 (ООО «СЗ «ИНВЕСТ-СТРОЙ»); жилой дом №7 на проспекте </w:t>
      </w:r>
      <w:proofErr w:type="spellStart"/>
      <w:r w:rsidR="00B331D2" w:rsidRPr="0023308E">
        <w:rPr>
          <w:rFonts w:ascii="Times New Roman" w:hAnsi="Times New Roman"/>
          <w:sz w:val="28"/>
          <w:szCs w:val="28"/>
        </w:rPr>
        <w:t>Астрахова</w:t>
      </w:r>
      <w:proofErr w:type="spellEnd"/>
      <w:r w:rsidR="00B331D2" w:rsidRPr="0023308E">
        <w:rPr>
          <w:rFonts w:ascii="Times New Roman" w:hAnsi="Times New Roman"/>
          <w:sz w:val="28"/>
          <w:szCs w:val="28"/>
        </w:rPr>
        <w:t xml:space="preserve"> в мкр.17А (ООО «ФАГАТ»); жилой дом №9 на Теннисном бульваре в д. </w:t>
      </w:r>
      <w:proofErr w:type="spellStart"/>
      <w:r w:rsidR="00B331D2" w:rsidRPr="0023308E">
        <w:rPr>
          <w:rFonts w:ascii="Times New Roman" w:hAnsi="Times New Roman"/>
          <w:sz w:val="28"/>
          <w:szCs w:val="28"/>
        </w:rPr>
        <w:t>Погорелки</w:t>
      </w:r>
      <w:proofErr w:type="spellEnd"/>
      <w:r w:rsidR="00B331D2" w:rsidRPr="0023308E">
        <w:rPr>
          <w:rFonts w:ascii="Times New Roman" w:hAnsi="Times New Roman"/>
          <w:sz w:val="28"/>
          <w:szCs w:val="28"/>
        </w:rPr>
        <w:t xml:space="preserve"> (ООО «ГРАНЕЛЬ»); жилой дом с подземной автостоянкой корп. 49 </w:t>
      </w:r>
      <w:proofErr w:type="spellStart"/>
      <w:r w:rsidR="00B331D2" w:rsidRPr="0023308E">
        <w:rPr>
          <w:rFonts w:ascii="Times New Roman" w:hAnsi="Times New Roman"/>
          <w:sz w:val="28"/>
          <w:szCs w:val="28"/>
        </w:rPr>
        <w:t>мкр</w:t>
      </w:r>
      <w:proofErr w:type="spellEnd"/>
      <w:r w:rsidR="00B331D2" w:rsidRPr="0023308E">
        <w:rPr>
          <w:rFonts w:ascii="Times New Roman" w:hAnsi="Times New Roman"/>
          <w:sz w:val="28"/>
          <w:szCs w:val="28"/>
        </w:rPr>
        <w:t>. 16 (ООО «Загородная усадьба»)</w:t>
      </w:r>
      <w:r w:rsidR="00101451" w:rsidRPr="0023308E">
        <w:rPr>
          <w:rFonts w:ascii="Times New Roman" w:hAnsi="Times New Roman"/>
          <w:sz w:val="28"/>
          <w:szCs w:val="28"/>
        </w:rPr>
        <w:t xml:space="preserve">; жилые дома №№6-9 в д. </w:t>
      </w:r>
      <w:proofErr w:type="spellStart"/>
      <w:r w:rsidR="00101451" w:rsidRPr="0023308E">
        <w:rPr>
          <w:rFonts w:ascii="Times New Roman" w:hAnsi="Times New Roman"/>
          <w:sz w:val="28"/>
          <w:szCs w:val="28"/>
        </w:rPr>
        <w:t>Сухарево</w:t>
      </w:r>
      <w:proofErr w:type="spellEnd"/>
      <w:r w:rsidR="00101451" w:rsidRPr="0023308E">
        <w:rPr>
          <w:rFonts w:ascii="Times New Roman" w:hAnsi="Times New Roman"/>
          <w:sz w:val="28"/>
          <w:szCs w:val="28"/>
        </w:rPr>
        <w:t xml:space="preserve"> (ООО «СЗ «</w:t>
      </w:r>
      <w:proofErr w:type="spellStart"/>
      <w:r w:rsidR="00101451" w:rsidRPr="0023308E">
        <w:rPr>
          <w:rFonts w:ascii="Times New Roman" w:hAnsi="Times New Roman"/>
          <w:sz w:val="28"/>
          <w:szCs w:val="28"/>
        </w:rPr>
        <w:t>Катуар</w:t>
      </w:r>
      <w:proofErr w:type="spellEnd"/>
      <w:r w:rsidR="00101451" w:rsidRPr="0023308E">
        <w:rPr>
          <w:rFonts w:ascii="Times New Roman" w:hAnsi="Times New Roman"/>
          <w:sz w:val="28"/>
          <w:szCs w:val="28"/>
        </w:rPr>
        <w:t xml:space="preserve"> Девелопмент»).</w:t>
      </w:r>
    </w:p>
    <w:p w:rsidR="00F85223" w:rsidRPr="0023308E" w:rsidRDefault="0011752A" w:rsidP="002330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3308E">
        <w:rPr>
          <w:rFonts w:ascii="Times New Roman" w:hAnsi="Times New Roman"/>
          <w:color w:val="000000"/>
          <w:sz w:val="28"/>
          <w:szCs w:val="28"/>
        </w:rPr>
        <w:t xml:space="preserve">Почти </w:t>
      </w:r>
      <w:r w:rsidR="007A5E2B" w:rsidRPr="0023308E">
        <w:rPr>
          <w:rFonts w:ascii="Times New Roman" w:hAnsi="Times New Roman"/>
          <w:color w:val="000000"/>
          <w:sz w:val="28"/>
          <w:szCs w:val="28"/>
        </w:rPr>
        <w:t>45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% от введенного жилья приходится на индивидуальное строительство – </w:t>
      </w:r>
      <w:r w:rsidR="00A62F3F" w:rsidRPr="0023308E">
        <w:rPr>
          <w:rFonts w:ascii="Times New Roman" w:hAnsi="Times New Roman"/>
          <w:color w:val="000000"/>
          <w:sz w:val="28"/>
          <w:szCs w:val="28"/>
        </w:rPr>
        <w:t>260,57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тыс. кв. метров</w:t>
      </w:r>
      <w:r w:rsidR="00F85223" w:rsidRPr="0023308E">
        <w:rPr>
          <w:rFonts w:ascii="Times New Roman" w:hAnsi="Times New Roman"/>
          <w:color w:val="000000"/>
          <w:sz w:val="28"/>
          <w:szCs w:val="28"/>
        </w:rPr>
        <w:t>, это на 139,47 тыс. кв. метров больше, чем з</w:t>
      </w:r>
      <w:r w:rsidRPr="0023308E">
        <w:rPr>
          <w:rFonts w:ascii="Times New Roman" w:hAnsi="Times New Roman"/>
          <w:color w:val="000000"/>
          <w:sz w:val="28"/>
          <w:szCs w:val="28"/>
        </w:rPr>
        <w:t>а аналогичный период 20</w:t>
      </w:r>
      <w:r w:rsidR="00A62F3F" w:rsidRPr="0023308E">
        <w:rPr>
          <w:rFonts w:ascii="Times New Roman" w:hAnsi="Times New Roman"/>
          <w:color w:val="000000"/>
          <w:sz w:val="28"/>
          <w:szCs w:val="28"/>
        </w:rPr>
        <w:t>21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="00F85223" w:rsidRPr="0023308E">
        <w:rPr>
          <w:rFonts w:ascii="Times New Roman" w:hAnsi="Times New Roman"/>
          <w:color w:val="000000"/>
          <w:sz w:val="28"/>
          <w:szCs w:val="28"/>
        </w:rPr>
        <w:t>.</w:t>
      </w:r>
    </w:p>
    <w:p w:rsidR="0011752A" w:rsidRDefault="0011752A" w:rsidP="002330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3308E">
        <w:rPr>
          <w:rFonts w:ascii="Times New Roman" w:hAnsi="Times New Roman"/>
          <w:color w:val="000000"/>
          <w:sz w:val="28"/>
          <w:szCs w:val="28"/>
        </w:rPr>
        <w:t>Всего за 9 месяцев 202</w:t>
      </w:r>
      <w:r w:rsidR="00F853DC" w:rsidRPr="0023308E">
        <w:rPr>
          <w:rFonts w:ascii="Times New Roman" w:hAnsi="Times New Roman"/>
          <w:color w:val="000000"/>
          <w:sz w:val="28"/>
          <w:szCs w:val="28"/>
        </w:rPr>
        <w:t>2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года на жилищное строительство направлено </w:t>
      </w:r>
      <w:r w:rsidR="00A62F3F" w:rsidRPr="0023308E">
        <w:rPr>
          <w:rFonts w:ascii="Times New Roman" w:hAnsi="Times New Roman"/>
          <w:color w:val="000000"/>
          <w:sz w:val="28"/>
          <w:szCs w:val="28"/>
        </w:rPr>
        <w:t>33 646,06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млн. рублей, что </w:t>
      </w:r>
      <w:r w:rsidR="00077C27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A62F3F" w:rsidRPr="0023308E">
        <w:rPr>
          <w:rFonts w:ascii="Times New Roman" w:hAnsi="Times New Roman"/>
          <w:color w:val="000000"/>
          <w:sz w:val="28"/>
          <w:szCs w:val="28"/>
        </w:rPr>
        <w:t>1,8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62F3F" w:rsidRPr="0023308E">
        <w:rPr>
          <w:rFonts w:ascii="Times New Roman" w:hAnsi="Times New Roman"/>
          <w:color w:val="000000"/>
          <w:sz w:val="28"/>
          <w:szCs w:val="28"/>
        </w:rPr>
        <w:t>раз</w:t>
      </w:r>
      <w:r w:rsidR="00077C27">
        <w:rPr>
          <w:rFonts w:ascii="Times New Roman" w:hAnsi="Times New Roman"/>
          <w:color w:val="000000"/>
          <w:sz w:val="28"/>
          <w:szCs w:val="28"/>
        </w:rPr>
        <w:t>а</w:t>
      </w:r>
      <w:r w:rsidR="00A62F3F" w:rsidRPr="0023308E">
        <w:rPr>
          <w:rFonts w:ascii="Times New Roman" w:hAnsi="Times New Roman"/>
          <w:color w:val="000000"/>
          <w:sz w:val="28"/>
          <w:szCs w:val="28"/>
        </w:rPr>
        <w:t xml:space="preserve"> больше</w:t>
      </w:r>
      <w:r w:rsidRPr="0023308E">
        <w:rPr>
          <w:rFonts w:ascii="Times New Roman" w:hAnsi="Times New Roman"/>
          <w:color w:val="000000"/>
          <w:sz w:val="28"/>
          <w:szCs w:val="28"/>
        </w:rPr>
        <w:t>, чем за 9 месяцев 20</w:t>
      </w:r>
      <w:r w:rsidR="00A62F3F" w:rsidRPr="0023308E">
        <w:rPr>
          <w:rFonts w:ascii="Times New Roman" w:hAnsi="Times New Roman"/>
          <w:color w:val="000000"/>
          <w:sz w:val="28"/>
          <w:szCs w:val="28"/>
        </w:rPr>
        <w:t>21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года – </w:t>
      </w:r>
      <w:r w:rsidR="00A62F3F" w:rsidRPr="0023308E">
        <w:rPr>
          <w:rFonts w:ascii="Times New Roman" w:hAnsi="Times New Roman"/>
          <w:color w:val="000000"/>
          <w:sz w:val="28"/>
          <w:szCs w:val="28"/>
        </w:rPr>
        <w:t>18 640,20</w:t>
      </w:r>
      <w:r w:rsidRPr="0023308E">
        <w:rPr>
          <w:rFonts w:ascii="Times New Roman" w:hAnsi="Times New Roman"/>
          <w:color w:val="000000"/>
          <w:sz w:val="28"/>
          <w:szCs w:val="28"/>
        </w:rPr>
        <w:t xml:space="preserve"> млн. рублей.</w:t>
      </w:r>
    </w:p>
    <w:p w:rsidR="00C41F75" w:rsidRPr="00C41F75" w:rsidRDefault="00C41F75" w:rsidP="00C41F75">
      <w:pPr>
        <w:jc w:val="center"/>
        <w:rPr>
          <w:rFonts w:ascii="Times New Roman" w:hAnsi="Times New Roman"/>
          <w:color w:val="C00000"/>
          <w:sz w:val="32"/>
        </w:rPr>
      </w:pPr>
      <w:r w:rsidRPr="000437F4">
        <w:rPr>
          <w:rFonts w:ascii="Times New Roman" w:hAnsi="Times New Roman"/>
          <w:b/>
          <w:bCs/>
          <w:color w:val="C00000"/>
          <w:sz w:val="32"/>
        </w:rPr>
        <w:t xml:space="preserve">Объем жилищного строительства, </w:t>
      </w:r>
      <w:proofErr w:type="gramStart"/>
      <w:r w:rsidRPr="000437F4">
        <w:rPr>
          <w:rFonts w:ascii="Times New Roman" w:hAnsi="Times New Roman"/>
          <w:b/>
          <w:bCs/>
          <w:color w:val="C00000"/>
          <w:sz w:val="32"/>
        </w:rPr>
        <w:t>тыс.м</w:t>
      </w:r>
      <w:proofErr w:type="gramEnd"/>
      <w:r w:rsidRPr="000437F4">
        <w:rPr>
          <w:rFonts w:ascii="Times New Roman" w:hAnsi="Times New Roman"/>
          <w:b/>
          <w:bCs/>
          <w:color w:val="C00000"/>
          <w:sz w:val="32"/>
          <w:vertAlign w:val="superscript"/>
        </w:rPr>
        <w:t>2</w:t>
      </w:r>
      <w:r w:rsidRPr="000437F4">
        <w:rPr>
          <w:rFonts w:ascii="Times New Roman" w:hAnsi="Times New Roman"/>
          <w:b/>
          <w:bCs/>
          <w:color w:val="C00000"/>
          <w:sz w:val="32"/>
        </w:rPr>
        <w:t>.</w:t>
      </w:r>
    </w:p>
    <w:p w:rsidR="0011752A" w:rsidRPr="0023308E" w:rsidRDefault="00C41F75" w:rsidP="00C41F7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E25AB9C" wp14:editId="66357263">
            <wp:extent cx="6429375" cy="33718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14A9D" w:rsidRPr="0023308E" w:rsidRDefault="00C14A9D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308E">
        <w:rPr>
          <w:rFonts w:ascii="Times New Roman" w:hAnsi="Times New Roman"/>
          <w:sz w:val="28"/>
          <w:szCs w:val="28"/>
        </w:rPr>
        <w:lastRenderedPageBreak/>
        <w:t xml:space="preserve">В сфере торговли и услуг введены в эксплуатацию: магазин в д. </w:t>
      </w:r>
      <w:proofErr w:type="spellStart"/>
      <w:r w:rsidRPr="0023308E">
        <w:rPr>
          <w:rFonts w:ascii="Times New Roman" w:hAnsi="Times New Roman"/>
          <w:sz w:val="28"/>
          <w:szCs w:val="28"/>
        </w:rPr>
        <w:t>Пирогово</w:t>
      </w:r>
      <w:proofErr w:type="spellEnd"/>
      <w:r w:rsidRPr="0023308E">
        <w:rPr>
          <w:rFonts w:ascii="Times New Roman" w:hAnsi="Times New Roman"/>
          <w:sz w:val="28"/>
          <w:szCs w:val="28"/>
        </w:rPr>
        <w:t>, ул. Центральная (ИП Федоренко Глеб Геннадьевич);</w:t>
      </w:r>
      <w:r w:rsidR="0023308E">
        <w:rPr>
          <w:rFonts w:ascii="Times New Roman" w:hAnsi="Times New Roman"/>
          <w:sz w:val="28"/>
          <w:szCs w:val="28"/>
        </w:rPr>
        <w:t xml:space="preserve"> </w:t>
      </w:r>
      <w:r w:rsidRPr="0023308E">
        <w:rPr>
          <w:rFonts w:ascii="Times New Roman" w:hAnsi="Times New Roman"/>
          <w:sz w:val="28"/>
          <w:szCs w:val="28"/>
        </w:rPr>
        <w:t xml:space="preserve">многофункциональный центр в </w:t>
      </w:r>
      <w:r w:rsidR="0023308E">
        <w:rPr>
          <w:rFonts w:ascii="Times New Roman" w:hAnsi="Times New Roman"/>
          <w:sz w:val="28"/>
          <w:szCs w:val="28"/>
        </w:rPr>
        <w:t xml:space="preserve">                 </w:t>
      </w:r>
      <w:r w:rsidRPr="0023308E">
        <w:rPr>
          <w:rFonts w:ascii="Times New Roman" w:hAnsi="Times New Roman"/>
          <w:sz w:val="28"/>
          <w:szCs w:val="28"/>
        </w:rPr>
        <w:t>п. Вешки (ООО «ДАЛАН-СТРОЙ»);</w:t>
      </w:r>
      <w:r w:rsidR="0023308E">
        <w:rPr>
          <w:rFonts w:ascii="Times New Roman" w:hAnsi="Times New Roman"/>
          <w:sz w:val="28"/>
          <w:szCs w:val="28"/>
        </w:rPr>
        <w:t xml:space="preserve"> </w:t>
      </w:r>
      <w:r w:rsidR="002F2665" w:rsidRPr="0023308E">
        <w:rPr>
          <w:rFonts w:ascii="Times New Roman" w:hAnsi="Times New Roman"/>
          <w:sz w:val="28"/>
          <w:szCs w:val="28"/>
        </w:rPr>
        <w:t xml:space="preserve">магазин в д. Грибки (ФЛ Сечкина </w:t>
      </w:r>
      <w:r w:rsidR="0023308E">
        <w:rPr>
          <w:rFonts w:ascii="Times New Roman" w:hAnsi="Times New Roman"/>
          <w:sz w:val="28"/>
          <w:szCs w:val="28"/>
        </w:rPr>
        <w:t>Г.Н,</w:t>
      </w:r>
      <w:r w:rsidR="002F2665" w:rsidRPr="0023308E">
        <w:rPr>
          <w:rFonts w:ascii="Times New Roman" w:hAnsi="Times New Roman"/>
          <w:sz w:val="28"/>
          <w:szCs w:val="28"/>
        </w:rPr>
        <w:t>);</w:t>
      </w:r>
      <w:r w:rsidR="0023308E">
        <w:rPr>
          <w:rFonts w:ascii="Times New Roman" w:hAnsi="Times New Roman"/>
          <w:sz w:val="28"/>
          <w:szCs w:val="28"/>
        </w:rPr>
        <w:t xml:space="preserve"> </w:t>
      </w:r>
      <w:r w:rsidR="002F2665" w:rsidRPr="0023308E">
        <w:rPr>
          <w:rFonts w:ascii="Times New Roman" w:hAnsi="Times New Roman"/>
          <w:sz w:val="28"/>
          <w:szCs w:val="28"/>
        </w:rPr>
        <w:t xml:space="preserve">многофункциональное здание – </w:t>
      </w:r>
      <w:proofErr w:type="spellStart"/>
      <w:r w:rsidR="002F2665" w:rsidRPr="0023308E">
        <w:rPr>
          <w:rFonts w:ascii="Times New Roman" w:hAnsi="Times New Roman"/>
          <w:sz w:val="28"/>
          <w:szCs w:val="28"/>
        </w:rPr>
        <w:t>Шараповский</w:t>
      </w:r>
      <w:proofErr w:type="spellEnd"/>
      <w:r w:rsidR="002F2665" w:rsidRPr="0023308E">
        <w:rPr>
          <w:rFonts w:ascii="Times New Roman" w:hAnsi="Times New Roman"/>
          <w:sz w:val="28"/>
          <w:szCs w:val="28"/>
        </w:rPr>
        <w:t xml:space="preserve"> проезд (ООО «</w:t>
      </w:r>
      <w:proofErr w:type="spellStart"/>
      <w:r w:rsidR="002F2665" w:rsidRPr="0023308E">
        <w:rPr>
          <w:rFonts w:ascii="Times New Roman" w:hAnsi="Times New Roman"/>
          <w:sz w:val="28"/>
          <w:szCs w:val="28"/>
        </w:rPr>
        <w:t>Анакрин</w:t>
      </w:r>
      <w:proofErr w:type="spellEnd"/>
      <w:r w:rsidR="002F2665" w:rsidRPr="0023308E">
        <w:rPr>
          <w:rFonts w:ascii="Times New Roman" w:hAnsi="Times New Roman"/>
          <w:sz w:val="28"/>
          <w:szCs w:val="28"/>
        </w:rPr>
        <w:t>»);</w:t>
      </w:r>
      <w:r w:rsidRPr="0023308E">
        <w:rPr>
          <w:rFonts w:ascii="Times New Roman" w:hAnsi="Times New Roman"/>
          <w:sz w:val="28"/>
          <w:szCs w:val="28"/>
        </w:rPr>
        <w:t xml:space="preserve"> ресторан в д. Большое Ивановское, ул. Проезжая, уч. 43</w:t>
      </w:r>
      <w:r w:rsidR="002F2665" w:rsidRPr="0023308E">
        <w:rPr>
          <w:rFonts w:ascii="Times New Roman" w:hAnsi="Times New Roman"/>
          <w:sz w:val="28"/>
          <w:szCs w:val="28"/>
        </w:rPr>
        <w:t xml:space="preserve"> (ИП Хавжу </w:t>
      </w:r>
      <w:r w:rsidR="0023308E">
        <w:rPr>
          <w:rFonts w:ascii="Times New Roman" w:hAnsi="Times New Roman"/>
          <w:sz w:val="28"/>
          <w:szCs w:val="28"/>
        </w:rPr>
        <w:t>Д.М.</w:t>
      </w:r>
      <w:r w:rsidR="002F2665" w:rsidRPr="0023308E">
        <w:rPr>
          <w:rFonts w:ascii="Times New Roman" w:hAnsi="Times New Roman"/>
          <w:sz w:val="28"/>
          <w:szCs w:val="28"/>
        </w:rPr>
        <w:t>)</w:t>
      </w:r>
      <w:r w:rsidR="0023308E">
        <w:rPr>
          <w:rFonts w:ascii="Times New Roman" w:hAnsi="Times New Roman"/>
          <w:sz w:val="28"/>
          <w:szCs w:val="28"/>
        </w:rPr>
        <w:t>;</w:t>
      </w:r>
      <w:r w:rsidR="002F2665" w:rsidRPr="0023308E">
        <w:rPr>
          <w:rFonts w:ascii="Times New Roman" w:hAnsi="Times New Roman"/>
          <w:sz w:val="28"/>
          <w:szCs w:val="28"/>
        </w:rPr>
        <w:t xml:space="preserve"> дом отдыха (гостевой дом) №4 п. </w:t>
      </w:r>
      <w:proofErr w:type="spellStart"/>
      <w:r w:rsidR="002F2665" w:rsidRPr="0023308E">
        <w:rPr>
          <w:rFonts w:ascii="Times New Roman" w:hAnsi="Times New Roman"/>
          <w:sz w:val="28"/>
          <w:szCs w:val="28"/>
        </w:rPr>
        <w:t>Пироговский</w:t>
      </w:r>
      <w:proofErr w:type="spellEnd"/>
      <w:r w:rsidR="002F2665" w:rsidRPr="0023308E">
        <w:rPr>
          <w:rFonts w:ascii="Times New Roman" w:hAnsi="Times New Roman"/>
          <w:sz w:val="28"/>
          <w:szCs w:val="28"/>
        </w:rPr>
        <w:t xml:space="preserve">, д. Сорокино (ФЛ Пономаренко </w:t>
      </w:r>
      <w:r w:rsidR="0023308E">
        <w:rPr>
          <w:rFonts w:ascii="Times New Roman" w:hAnsi="Times New Roman"/>
          <w:sz w:val="28"/>
          <w:szCs w:val="28"/>
        </w:rPr>
        <w:t>В.С.</w:t>
      </w:r>
      <w:r w:rsidR="002F2665" w:rsidRPr="0023308E">
        <w:rPr>
          <w:rFonts w:ascii="Times New Roman" w:hAnsi="Times New Roman"/>
          <w:sz w:val="28"/>
          <w:szCs w:val="28"/>
        </w:rPr>
        <w:t>)</w:t>
      </w:r>
      <w:r w:rsidRPr="0023308E">
        <w:rPr>
          <w:rFonts w:ascii="Times New Roman" w:hAnsi="Times New Roman"/>
          <w:sz w:val="28"/>
          <w:szCs w:val="28"/>
        </w:rPr>
        <w:t xml:space="preserve">; гараж для обслуживания автотранспорта по 1-ому </w:t>
      </w:r>
      <w:proofErr w:type="spellStart"/>
      <w:r w:rsidRPr="0023308E">
        <w:rPr>
          <w:rFonts w:ascii="Times New Roman" w:hAnsi="Times New Roman"/>
          <w:sz w:val="28"/>
          <w:szCs w:val="28"/>
        </w:rPr>
        <w:t>Рупасовскому</w:t>
      </w:r>
      <w:proofErr w:type="spellEnd"/>
      <w:r w:rsidRPr="0023308E">
        <w:rPr>
          <w:rFonts w:ascii="Times New Roman" w:hAnsi="Times New Roman"/>
          <w:sz w:val="28"/>
          <w:szCs w:val="28"/>
        </w:rPr>
        <w:t xml:space="preserve"> переулку (ФЛ Аракелян </w:t>
      </w:r>
      <w:r w:rsidR="0023308E">
        <w:rPr>
          <w:rFonts w:ascii="Times New Roman" w:hAnsi="Times New Roman"/>
          <w:sz w:val="28"/>
          <w:szCs w:val="28"/>
        </w:rPr>
        <w:t>Р.Ю.</w:t>
      </w:r>
      <w:r w:rsidRPr="0023308E">
        <w:rPr>
          <w:rFonts w:ascii="Times New Roman" w:hAnsi="Times New Roman"/>
          <w:sz w:val="28"/>
          <w:szCs w:val="28"/>
        </w:rPr>
        <w:t>).</w:t>
      </w:r>
    </w:p>
    <w:p w:rsidR="00276D04" w:rsidRPr="0023308E" w:rsidRDefault="00C14A9D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308E">
        <w:rPr>
          <w:rFonts w:ascii="Times New Roman" w:hAnsi="Times New Roman"/>
          <w:sz w:val="28"/>
          <w:szCs w:val="28"/>
        </w:rPr>
        <w:t>В социальной сфере введен</w:t>
      </w:r>
      <w:r w:rsidR="00591E73" w:rsidRPr="0023308E">
        <w:rPr>
          <w:rFonts w:ascii="Times New Roman" w:hAnsi="Times New Roman"/>
          <w:sz w:val="28"/>
          <w:szCs w:val="28"/>
        </w:rPr>
        <w:t>ы</w:t>
      </w:r>
      <w:r w:rsidRPr="0023308E">
        <w:rPr>
          <w:rFonts w:ascii="Times New Roman" w:hAnsi="Times New Roman"/>
          <w:sz w:val="28"/>
          <w:szCs w:val="28"/>
        </w:rPr>
        <w:t xml:space="preserve"> в эксплуатацию</w:t>
      </w:r>
      <w:r w:rsidR="00591E73" w:rsidRPr="0023308E">
        <w:rPr>
          <w:rFonts w:ascii="Times New Roman" w:hAnsi="Times New Roman"/>
          <w:sz w:val="28"/>
          <w:szCs w:val="28"/>
        </w:rPr>
        <w:t xml:space="preserve"> следующие объекты:</w:t>
      </w:r>
      <w:r w:rsidR="0023308E">
        <w:rPr>
          <w:rFonts w:ascii="Times New Roman" w:hAnsi="Times New Roman"/>
          <w:sz w:val="28"/>
          <w:szCs w:val="28"/>
        </w:rPr>
        <w:t xml:space="preserve"> </w:t>
      </w:r>
      <w:r w:rsidRPr="0023308E">
        <w:rPr>
          <w:rFonts w:ascii="Times New Roman" w:hAnsi="Times New Roman"/>
          <w:sz w:val="28"/>
          <w:szCs w:val="28"/>
        </w:rPr>
        <w:t>спортивный центр закрытого типа по ул. Силикатная</w:t>
      </w:r>
      <w:r w:rsidR="00591E73" w:rsidRPr="0023308E">
        <w:rPr>
          <w:rFonts w:ascii="Times New Roman" w:hAnsi="Times New Roman"/>
          <w:sz w:val="28"/>
          <w:szCs w:val="28"/>
        </w:rPr>
        <w:t xml:space="preserve">; спортивный клуб в д. </w:t>
      </w:r>
      <w:proofErr w:type="spellStart"/>
      <w:r w:rsidR="00591E73" w:rsidRPr="0023308E">
        <w:rPr>
          <w:rFonts w:ascii="Times New Roman" w:hAnsi="Times New Roman"/>
          <w:sz w:val="28"/>
          <w:szCs w:val="28"/>
        </w:rPr>
        <w:t>Беляниново</w:t>
      </w:r>
      <w:proofErr w:type="spellEnd"/>
      <w:r w:rsidR="00591E73" w:rsidRPr="0023308E">
        <w:rPr>
          <w:rFonts w:ascii="Times New Roman" w:hAnsi="Times New Roman"/>
          <w:sz w:val="28"/>
          <w:szCs w:val="28"/>
        </w:rPr>
        <w:t xml:space="preserve"> (ООО «Футбольный центр «ЮНИОР»); футбольное тренировочное поле с искусственным газонным покрытием, с вспомогательными помещениями и трибунами на 490 мест в </w:t>
      </w:r>
      <w:proofErr w:type="spellStart"/>
      <w:r w:rsidR="00591E73" w:rsidRPr="0023308E">
        <w:rPr>
          <w:rFonts w:ascii="Times New Roman" w:hAnsi="Times New Roman"/>
          <w:sz w:val="28"/>
          <w:szCs w:val="28"/>
        </w:rPr>
        <w:t>мкр</w:t>
      </w:r>
      <w:proofErr w:type="spellEnd"/>
      <w:r w:rsidR="00591E73" w:rsidRPr="0023308E">
        <w:rPr>
          <w:rFonts w:ascii="Times New Roman" w:hAnsi="Times New Roman"/>
          <w:sz w:val="28"/>
          <w:szCs w:val="28"/>
        </w:rPr>
        <w:t xml:space="preserve">. 25; школа на 1200 мест в </w:t>
      </w:r>
      <w:proofErr w:type="spellStart"/>
      <w:r w:rsidR="00591E73" w:rsidRPr="0023308E">
        <w:rPr>
          <w:rFonts w:ascii="Times New Roman" w:hAnsi="Times New Roman"/>
          <w:sz w:val="28"/>
          <w:szCs w:val="28"/>
        </w:rPr>
        <w:t>мкр</w:t>
      </w:r>
      <w:proofErr w:type="spellEnd"/>
      <w:r w:rsidR="00591E73" w:rsidRPr="0023308E">
        <w:rPr>
          <w:rFonts w:ascii="Times New Roman" w:hAnsi="Times New Roman"/>
          <w:sz w:val="28"/>
          <w:szCs w:val="28"/>
        </w:rPr>
        <w:t xml:space="preserve">. 36, 36А, 37 (ООО «ИНВЕСТ-СТРОЙ»); ДОУ на 290 мест с плавательным бассейном в </w:t>
      </w:r>
      <w:proofErr w:type="spellStart"/>
      <w:r w:rsidR="00591E73" w:rsidRPr="0023308E">
        <w:rPr>
          <w:rFonts w:ascii="Times New Roman" w:hAnsi="Times New Roman"/>
          <w:sz w:val="28"/>
          <w:szCs w:val="28"/>
        </w:rPr>
        <w:t>мкр</w:t>
      </w:r>
      <w:proofErr w:type="spellEnd"/>
      <w:r w:rsidR="00591E73" w:rsidRPr="0023308E">
        <w:rPr>
          <w:rFonts w:ascii="Times New Roman" w:hAnsi="Times New Roman"/>
          <w:sz w:val="28"/>
          <w:szCs w:val="28"/>
        </w:rPr>
        <w:t>. 16</w:t>
      </w:r>
      <w:r w:rsidR="00276D04" w:rsidRPr="0023308E">
        <w:rPr>
          <w:rFonts w:ascii="Times New Roman" w:hAnsi="Times New Roman"/>
          <w:sz w:val="28"/>
          <w:szCs w:val="28"/>
        </w:rPr>
        <w:t xml:space="preserve">; </w:t>
      </w:r>
      <w:r w:rsidR="007C5D43">
        <w:rPr>
          <w:rFonts w:ascii="Times New Roman" w:hAnsi="Times New Roman"/>
          <w:sz w:val="28"/>
          <w:szCs w:val="28"/>
        </w:rPr>
        <w:t>МБ</w:t>
      </w:r>
      <w:r w:rsidR="00806F00">
        <w:rPr>
          <w:rFonts w:ascii="Times New Roman" w:hAnsi="Times New Roman"/>
          <w:sz w:val="28"/>
          <w:szCs w:val="28"/>
        </w:rPr>
        <w:t>Д</w:t>
      </w:r>
      <w:r w:rsidR="007C5D43">
        <w:rPr>
          <w:rFonts w:ascii="Times New Roman" w:hAnsi="Times New Roman"/>
          <w:sz w:val="28"/>
          <w:szCs w:val="28"/>
        </w:rPr>
        <w:t xml:space="preserve">ОУ </w:t>
      </w:r>
      <w:r w:rsidR="00B30CA0">
        <w:rPr>
          <w:rFonts w:ascii="Times New Roman" w:hAnsi="Times New Roman"/>
          <w:sz w:val="28"/>
          <w:szCs w:val="28"/>
        </w:rPr>
        <w:t>№ 78 «</w:t>
      </w:r>
      <w:proofErr w:type="gramStart"/>
      <w:r w:rsidR="00B30CA0">
        <w:rPr>
          <w:rFonts w:ascii="Times New Roman" w:hAnsi="Times New Roman"/>
          <w:sz w:val="28"/>
          <w:szCs w:val="28"/>
        </w:rPr>
        <w:t xml:space="preserve">Умка»   </w:t>
      </w:r>
      <w:proofErr w:type="gramEnd"/>
      <w:r w:rsidR="00B30CA0">
        <w:rPr>
          <w:rFonts w:ascii="Times New Roman" w:hAnsi="Times New Roman"/>
          <w:sz w:val="28"/>
          <w:szCs w:val="28"/>
        </w:rPr>
        <w:t xml:space="preserve">                                          (ЖК «</w:t>
      </w:r>
      <w:proofErr w:type="spellStart"/>
      <w:r w:rsidR="00B30CA0">
        <w:rPr>
          <w:rFonts w:ascii="Times New Roman" w:hAnsi="Times New Roman"/>
          <w:sz w:val="28"/>
          <w:szCs w:val="28"/>
        </w:rPr>
        <w:t>Пироговская</w:t>
      </w:r>
      <w:proofErr w:type="spellEnd"/>
      <w:r w:rsidR="00B30CA0">
        <w:rPr>
          <w:rFonts w:ascii="Times New Roman" w:hAnsi="Times New Roman"/>
          <w:sz w:val="28"/>
          <w:szCs w:val="28"/>
        </w:rPr>
        <w:t xml:space="preserve"> Ривьера»);  МБ</w:t>
      </w:r>
      <w:r w:rsidR="00422634">
        <w:rPr>
          <w:rFonts w:ascii="Times New Roman" w:hAnsi="Times New Roman"/>
          <w:sz w:val="28"/>
          <w:szCs w:val="28"/>
        </w:rPr>
        <w:t>Д</w:t>
      </w:r>
      <w:r w:rsidR="00B30CA0">
        <w:rPr>
          <w:rFonts w:ascii="Times New Roman" w:hAnsi="Times New Roman"/>
          <w:sz w:val="28"/>
          <w:szCs w:val="28"/>
        </w:rPr>
        <w:t xml:space="preserve">ОУ № 79 «Пчелка» (ЖК «Новое Медведково»); МБОУ </w:t>
      </w:r>
      <w:r w:rsidR="00422634">
        <w:rPr>
          <w:rFonts w:ascii="Times New Roman" w:hAnsi="Times New Roman"/>
          <w:sz w:val="28"/>
          <w:szCs w:val="28"/>
        </w:rPr>
        <w:t>СОШ</w:t>
      </w:r>
      <w:r w:rsidR="00B30CA0">
        <w:rPr>
          <w:rFonts w:ascii="Times New Roman" w:hAnsi="Times New Roman"/>
          <w:sz w:val="28"/>
          <w:szCs w:val="28"/>
        </w:rPr>
        <w:t xml:space="preserve"> № 14</w:t>
      </w:r>
      <w:r w:rsidR="00422634">
        <w:rPr>
          <w:rFonts w:ascii="Times New Roman" w:hAnsi="Times New Roman"/>
          <w:sz w:val="28"/>
          <w:szCs w:val="28"/>
        </w:rPr>
        <w:t xml:space="preserve"> дошкольное отделение «Золотой ключик»</w:t>
      </w:r>
      <w:r w:rsidR="000D1D1A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0D1D1A">
        <w:rPr>
          <w:rFonts w:ascii="Times New Roman" w:hAnsi="Times New Roman"/>
          <w:sz w:val="28"/>
          <w:szCs w:val="28"/>
        </w:rPr>
        <w:t>Палисадик</w:t>
      </w:r>
      <w:proofErr w:type="spellEnd"/>
      <w:r w:rsidR="000D1D1A">
        <w:rPr>
          <w:rFonts w:ascii="Times New Roman" w:hAnsi="Times New Roman"/>
          <w:sz w:val="28"/>
          <w:szCs w:val="28"/>
        </w:rPr>
        <w:t>)</w:t>
      </w:r>
      <w:r w:rsidR="00B30CA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30CA0">
        <w:rPr>
          <w:rFonts w:ascii="Times New Roman" w:hAnsi="Times New Roman"/>
          <w:sz w:val="28"/>
          <w:szCs w:val="28"/>
        </w:rPr>
        <w:t>мкр</w:t>
      </w:r>
      <w:proofErr w:type="spellEnd"/>
      <w:r w:rsidR="00B30CA0">
        <w:rPr>
          <w:rFonts w:ascii="Times New Roman" w:hAnsi="Times New Roman"/>
          <w:sz w:val="28"/>
          <w:szCs w:val="28"/>
        </w:rPr>
        <w:t xml:space="preserve">. 26); </w:t>
      </w:r>
      <w:r w:rsidR="00276D04" w:rsidRPr="0023308E">
        <w:rPr>
          <w:rFonts w:ascii="Times New Roman" w:hAnsi="Times New Roman"/>
          <w:sz w:val="28"/>
          <w:szCs w:val="28"/>
        </w:rPr>
        <w:t>культурный еврейский общинный центр по</w:t>
      </w:r>
      <w:r w:rsidR="00422634">
        <w:rPr>
          <w:rFonts w:ascii="Times New Roman" w:hAnsi="Times New Roman"/>
          <w:sz w:val="28"/>
          <w:szCs w:val="28"/>
        </w:rPr>
        <w:t xml:space="preserve"> </w:t>
      </w:r>
      <w:r w:rsidR="00276D04" w:rsidRPr="0023308E">
        <w:rPr>
          <w:rFonts w:ascii="Times New Roman" w:hAnsi="Times New Roman"/>
          <w:sz w:val="28"/>
          <w:szCs w:val="28"/>
        </w:rPr>
        <w:t>ул. Лесная, д. 6.</w:t>
      </w:r>
      <w:bookmarkStart w:id="2" w:name="_GoBack"/>
      <w:bookmarkEnd w:id="2"/>
    </w:p>
    <w:p w:rsidR="00C2179A" w:rsidRDefault="00591E73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308E">
        <w:rPr>
          <w:rFonts w:ascii="Times New Roman" w:hAnsi="Times New Roman"/>
          <w:sz w:val="28"/>
          <w:szCs w:val="28"/>
        </w:rPr>
        <w:t xml:space="preserve">Завершены реконструкции: пристройка </w:t>
      </w:r>
      <w:r w:rsidR="00FE1892">
        <w:rPr>
          <w:rFonts w:ascii="Times New Roman" w:hAnsi="Times New Roman"/>
          <w:sz w:val="28"/>
          <w:szCs w:val="28"/>
        </w:rPr>
        <w:t>к ДОУ № 53 на 51 место</w:t>
      </w:r>
      <w:r w:rsidRPr="0023308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3308E">
        <w:rPr>
          <w:rFonts w:ascii="Times New Roman" w:hAnsi="Times New Roman"/>
          <w:sz w:val="28"/>
          <w:szCs w:val="28"/>
        </w:rPr>
        <w:t>мкр</w:t>
      </w:r>
      <w:proofErr w:type="spellEnd"/>
      <w:r w:rsidRPr="0023308E">
        <w:rPr>
          <w:rFonts w:ascii="Times New Roman" w:hAnsi="Times New Roman"/>
          <w:sz w:val="28"/>
          <w:szCs w:val="28"/>
        </w:rPr>
        <w:t>. 36, 36А, 37 (ООО «ИНВЕСТ-СТРОЙ»</w:t>
      </w:r>
      <w:r w:rsidR="00C2179A">
        <w:rPr>
          <w:rFonts w:ascii="Times New Roman" w:hAnsi="Times New Roman"/>
          <w:sz w:val="28"/>
          <w:szCs w:val="28"/>
        </w:rPr>
        <w:t xml:space="preserve">). До конца года еще планируются к вводу </w:t>
      </w:r>
      <w:r w:rsidR="00B30CA0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C2179A">
        <w:rPr>
          <w:rFonts w:ascii="Times New Roman" w:hAnsi="Times New Roman"/>
          <w:sz w:val="28"/>
          <w:szCs w:val="28"/>
        </w:rPr>
        <w:t xml:space="preserve">в эксплуатацию ДОУ в д. </w:t>
      </w:r>
      <w:proofErr w:type="spellStart"/>
      <w:r w:rsidR="00C2179A">
        <w:rPr>
          <w:rFonts w:ascii="Times New Roman" w:hAnsi="Times New Roman"/>
          <w:sz w:val="28"/>
          <w:szCs w:val="28"/>
        </w:rPr>
        <w:t>Сухарево</w:t>
      </w:r>
      <w:proofErr w:type="spellEnd"/>
      <w:r w:rsidR="00C2179A">
        <w:rPr>
          <w:rFonts w:ascii="Times New Roman" w:hAnsi="Times New Roman"/>
          <w:sz w:val="28"/>
          <w:szCs w:val="28"/>
        </w:rPr>
        <w:t xml:space="preserve"> на 200 мест, в Новое-Медведково на 180 мест.</w:t>
      </w:r>
    </w:p>
    <w:p w:rsidR="00C14A9D" w:rsidRPr="0023308E" w:rsidRDefault="00C14A9D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308E">
        <w:rPr>
          <w:rFonts w:ascii="Times New Roman" w:hAnsi="Times New Roman"/>
          <w:sz w:val="28"/>
          <w:szCs w:val="28"/>
        </w:rPr>
        <w:t xml:space="preserve">В коммунальной сфере завершено строительство очистных сооружений фекальных стоков и инженерных сетей присоединения в пос. Мебельной Фабрики (ООО «Аэратор»), газовой котельной с оборудованием в п. Нагорное                                       </w:t>
      </w:r>
      <w:proofErr w:type="gramStart"/>
      <w:r w:rsidRPr="0023308E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23308E">
        <w:rPr>
          <w:rFonts w:ascii="Times New Roman" w:hAnsi="Times New Roman"/>
          <w:sz w:val="28"/>
          <w:szCs w:val="28"/>
        </w:rPr>
        <w:t xml:space="preserve">АО «Мытищинская теплосеть»). А также сдана водогрейная котельная общей тепловой мощностью 720 кВт в </w:t>
      </w:r>
      <w:proofErr w:type="spellStart"/>
      <w:r w:rsidRPr="0023308E">
        <w:rPr>
          <w:rFonts w:ascii="Times New Roman" w:hAnsi="Times New Roman"/>
          <w:sz w:val="28"/>
          <w:szCs w:val="28"/>
        </w:rPr>
        <w:t>с.п</w:t>
      </w:r>
      <w:proofErr w:type="spellEnd"/>
      <w:r w:rsidRPr="0023308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3308E">
        <w:rPr>
          <w:rFonts w:ascii="Times New Roman" w:hAnsi="Times New Roman"/>
          <w:sz w:val="28"/>
          <w:szCs w:val="28"/>
        </w:rPr>
        <w:t>Федоскинское</w:t>
      </w:r>
      <w:proofErr w:type="spellEnd"/>
      <w:r w:rsidRPr="0023308E">
        <w:rPr>
          <w:rFonts w:ascii="Times New Roman" w:hAnsi="Times New Roman"/>
          <w:sz w:val="28"/>
          <w:szCs w:val="28"/>
        </w:rPr>
        <w:t xml:space="preserve"> (ООО СК «</w:t>
      </w:r>
      <w:proofErr w:type="spellStart"/>
      <w:r w:rsidRPr="0023308E">
        <w:rPr>
          <w:rFonts w:ascii="Times New Roman" w:hAnsi="Times New Roman"/>
          <w:sz w:val="28"/>
          <w:szCs w:val="28"/>
        </w:rPr>
        <w:t>Катуар</w:t>
      </w:r>
      <w:proofErr w:type="spellEnd"/>
      <w:r w:rsidRPr="0023308E">
        <w:rPr>
          <w:rFonts w:ascii="Times New Roman" w:hAnsi="Times New Roman"/>
          <w:sz w:val="28"/>
          <w:szCs w:val="28"/>
        </w:rPr>
        <w:t xml:space="preserve"> Девелопмент») и газовая котельная в п. Вешки (ООО «ДАЛАН-СТРОЙ»).</w:t>
      </w:r>
    </w:p>
    <w:p w:rsidR="00F85223" w:rsidRDefault="00C14A9D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308E">
        <w:rPr>
          <w:rFonts w:ascii="Times New Roman" w:hAnsi="Times New Roman"/>
          <w:sz w:val="28"/>
          <w:szCs w:val="28"/>
        </w:rPr>
        <w:t>В сфере дорожного строительства завершен 1-й этап строительства путепровода через железную дорогу по улице Фрунзе – улице Мира (ГКУ МО «Дирекция дорожного строительства»).</w:t>
      </w:r>
    </w:p>
    <w:p w:rsidR="00C2179A" w:rsidRDefault="00C2179A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2179A" w:rsidRDefault="00C2179A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2179A" w:rsidRDefault="00C2179A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2179A" w:rsidRDefault="00C2179A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1752A" w:rsidRPr="00C80C46" w:rsidRDefault="0011752A" w:rsidP="0023308E">
      <w:pPr>
        <w:spacing w:after="0" w:line="360" w:lineRule="auto"/>
        <w:ind w:firstLine="426"/>
        <w:jc w:val="center"/>
        <w:rPr>
          <w:rFonts w:ascii="Times New Roman" w:hAnsi="Times New Roman"/>
          <w:b/>
          <w:color w:val="C00000"/>
          <w:sz w:val="32"/>
          <w:szCs w:val="32"/>
          <w:lang w:eastAsia="ru-RU"/>
        </w:rPr>
      </w:pPr>
      <w:bookmarkStart w:id="3" w:name="_Hlk118371765"/>
      <w:r w:rsidRPr="00C80C46">
        <w:rPr>
          <w:rFonts w:ascii="Times New Roman" w:hAnsi="Times New Roman"/>
          <w:b/>
          <w:color w:val="C00000"/>
          <w:sz w:val="32"/>
          <w:szCs w:val="32"/>
          <w:lang w:eastAsia="ru-RU"/>
        </w:rPr>
        <w:t xml:space="preserve">Структура инвестиционных вложений по видам экономической </w:t>
      </w:r>
      <w:bookmarkEnd w:id="3"/>
      <w:r w:rsidRPr="00C80C46">
        <w:rPr>
          <w:rFonts w:ascii="Times New Roman" w:hAnsi="Times New Roman"/>
          <w:b/>
          <w:color w:val="C00000"/>
          <w:sz w:val="32"/>
          <w:szCs w:val="32"/>
          <w:lang w:eastAsia="ru-RU"/>
        </w:rPr>
        <w:t>деятельности за 9 месяцев 202</w:t>
      </w:r>
      <w:r w:rsidR="00FE6467" w:rsidRPr="00C80C46">
        <w:rPr>
          <w:rFonts w:ascii="Times New Roman" w:hAnsi="Times New Roman"/>
          <w:b/>
          <w:color w:val="C00000"/>
          <w:sz w:val="32"/>
          <w:szCs w:val="32"/>
          <w:lang w:eastAsia="ru-RU"/>
        </w:rPr>
        <w:t>2</w:t>
      </w:r>
      <w:r w:rsidRPr="00C80C46">
        <w:rPr>
          <w:rFonts w:ascii="Times New Roman" w:hAnsi="Times New Roman"/>
          <w:b/>
          <w:color w:val="C00000"/>
          <w:sz w:val="32"/>
          <w:szCs w:val="32"/>
          <w:lang w:eastAsia="ru-RU"/>
        </w:rPr>
        <w:t xml:space="preserve"> года</w:t>
      </w:r>
    </w:p>
    <w:p w:rsidR="0011752A" w:rsidRPr="00D67EF5" w:rsidRDefault="0011752A" w:rsidP="0023308E">
      <w:pPr>
        <w:spacing w:after="0" w:line="360" w:lineRule="auto"/>
        <w:ind w:firstLine="426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11752A" w:rsidRPr="00D67EF5" w:rsidRDefault="0011752A" w:rsidP="002330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2705100"/>
            <wp:effectExtent l="0" t="0" r="0" b="0"/>
            <wp:docPr id="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E6498" w:rsidRPr="00D67EF5" w:rsidRDefault="0023308E" w:rsidP="0023308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</w:t>
      </w:r>
      <w:r w:rsidR="00DE6498" w:rsidRPr="00D67EF5">
        <w:rPr>
          <w:rFonts w:ascii="Times New Roman" w:hAnsi="Times New Roman"/>
          <w:b/>
          <w:sz w:val="28"/>
          <w:szCs w:val="28"/>
          <w:u w:val="single"/>
        </w:rPr>
        <w:t xml:space="preserve">отребительский </w:t>
      </w:r>
      <w:r w:rsidR="00F604F3" w:rsidRPr="00D67EF5">
        <w:rPr>
          <w:rFonts w:ascii="Times New Roman" w:hAnsi="Times New Roman"/>
          <w:b/>
          <w:sz w:val="28"/>
          <w:szCs w:val="28"/>
          <w:u w:val="single"/>
        </w:rPr>
        <w:t>рынок товаров</w:t>
      </w:r>
      <w:r w:rsidR="00025005" w:rsidRPr="00D67EF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E6498" w:rsidRPr="00D67EF5">
        <w:rPr>
          <w:rFonts w:ascii="Times New Roman" w:hAnsi="Times New Roman"/>
          <w:b/>
          <w:sz w:val="28"/>
          <w:szCs w:val="28"/>
          <w:u w:val="single"/>
        </w:rPr>
        <w:t>и услуги.</w:t>
      </w:r>
    </w:p>
    <w:p w:rsidR="008C5E28" w:rsidRPr="001E5F06" w:rsidRDefault="00B85F75" w:rsidP="001E5F06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E5F06">
        <w:rPr>
          <w:rFonts w:ascii="Times New Roman" w:hAnsi="Times New Roman"/>
          <w:sz w:val="28"/>
          <w:szCs w:val="28"/>
        </w:rPr>
        <w:t>За январь - сентябрь 2022 года розничный товарооборот на предприятиях, не относящимся к субъектам малого предпринимательства составил 141</w:t>
      </w:r>
      <w:r w:rsidR="001E5F06">
        <w:rPr>
          <w:rFonts w:ascii="Times New Roman" w:hAnsi="Times New Roman"/>
          <w:sz w:val="28"/>
          <w:szCs w:val="28"/>
        </w:rPr>
        <w:t> 639,9</w:t>
      </w:r>
      <w:r w:rsidRPr="001E5F06">
        <w:rPr>
          <w:rFonts w:ascii="Times New Roman" w:hAnsi="Times New Roman"/>
          <w:sz w:val="28"/>
          <w:szCs w:val="28"/>
        </w:rPr>
        <w:t xml:space="preserve"> млн. рублей (в 2021 году – 142 038,2 млн. рублей).</w:t>
      </w:r>
      <w:r w:rsidR="005436A7" w:rsidRPr="001E5F06">
        <w:rPr>
          <w:rFonts w:ascii="Times New Roman" w:hAnsi="Times New Roman"/>
          <w:sz w:val="28"/>
          <w:szCs w:val="28"/>
        </w:rPr>
        <w:t xml:space="preserve"> </w:t>
      </w:r>
      <w:r w:rsidR="00BB0660" w:rsidRPr="001E5F06">
        <w:rPr>
          <w:rFonts w:ascii="Times New Roman" w:hAnsi="Times New Roman"/>
          <w:sz w:val="28"/>
          <w:szCs w:val="28"/>
        </w:rPr>
        <w:t>К концу года</w:t>
      </w:r>
      <w:r w:rsidR="00150392" w:rsidRPr="001E5F06">
        <w:rPr>
          <w:rFonts w:ascii="Times New Roman" w:hAnsi="Times New Roman"/>
          <w:sz w:val="28"/>
          <w:szCs w:val="28"/>
        </w:rPr>
        <w:t xml:space="preserve"> товарооборот предприятий розничной торговли оценивается в размере </w:t>
      </w:r>
      <w:r w:rsidRPr="001E5F06">
        <w:rPr>
          <w:rFonts w:ascii="Times New Roman" w:hAnsi="Times New Roman"/>
          <w:sz w:val="28"/>
          <w:szCs w:val="28"/>
        </w:rPr>
        <w:t>203,9</w:t>
      </w:r>
      <w:r w:rsidR="00150392" w:rsidRPr="001E5F06">
        <w:rPr>
          <w:rFonts w:ascii="Times New Roman" w:hAnsi="Times New Roman"/>
          <w:sz w:val="28"/>
          <w:szCs w:val="28"/>
        </w:rPr>
        <w:t xml:space="preserve"> млрд. рублей.</w:t>
      </w:r>
      <w:r w:rsidR="00BB0660" w:rsidRPr="001E5F06">
        <w:rPr>
          <w:rFonts w:ascii="Times New Roman" w:hAnsi="Times New Roman"/>
          <w:sz w:val="28"/>
          <w:szCs w:val="28"/>
        </w:rPr>
        <w:t xml:space="preserve"> </w:t>
      </w:r>
    </w:p>
    <w:p w:rsidR="00094E39" w:rsidRPr="00D67EF5" w:rsidRDefault="00094E39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94E39" w:rsidRPr="00D67EF5" w:rsidRDefault="00094E39" w:rsidP="00C2179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26193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44D72" w:rsidRPr="00D67EF5" w:rsidRDefault="00E44D72" w:rsidP="0023308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E44D72" w:rsidRPr="00D67EF5" w:rsidRDefault="00E44D72" w:rsidP="0023308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315653" w:rsidRPr="000950B7" w:rsidRDefault="00E81533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950B7">
        <w:rPr>
          <w:rFonts w:ascii="Times New Roman" w:hAnsi="Times New Roman"/>
          <w:sz w:val="28"/>
          <w:szCs w:val="28"/>
        </w:rPr>
        <w:t>Оборот предприятий оптовой торговли</w:t>
      </w:r>
      <w:r w:rsidR="00DE6498" w:rsidRPr="000950B7">
        <w:rPr>
          <w:rFonts w:ascii="Times New Roman" w:hAnsi="Times New Roman"/>
          <w:sz w:val="28"/>
          <w:szCs w:val="28"/>
        </w:rPr>
        <w:t xml:space="preserve"> </w:t>
      </w:r>
      <w:r w:rsidR="001A3984" w:rsidRPr="000950B7">
        <w:rPr>
          <w:rFonts w:ascii="Times New Roman" w:hAnsi="Times New Roman"/>
          <w:sz w:val="28"/>
          <w:szCs w:val="28"/>
        </w:rPr>
        <w:t xml:space="preserve">за </w:t>
      </w:r>
      <w:r w:rsidR="00DB7B0D" w:rsidRPr="000950B7">
        <w:rPr>
          <w:rFonts w:ascii="Times New Roman" w:hAnsi="Times New Roman"/>
          <w:sz w:val="28"/>
          <w:szCs w:val="28"/>
        </w:rPr>
        <w:t>9</w:t>
      </w:r>
      <w:r w:rsidR="001A3984" w:rsidRPr="000950B7">
        <w:rPr>
          <w:rFonts w:ascii="Times New Roman" w:hAnsi="Times New Roman"/>
          <w:sz w:val="28"/>
          <w:szCs w:val="28"/>
        </w:rPr>
        <w:t xml:space="preserve"> месяцев </w:t>
      </w:r>
      <w:r w:rsidR="00213A9B" w:rsidRPr="000950B7">
        <w:rPr>
          <w:rFonts w:ascii="Times New Roman" w:hAnsi="Times New Roman"/>
          <w:sz w:val="28"/>
          <w:szCs w:val="28"/>
        </w:rPr>
        <w:t>текущего года</w:t>
      </w:r>
      <w:r w:rsidR="00DD039B" w:rsidRPr="000950B7">
        <w:rPr>
          <w:rFonts w:ascii="Times New Roman" w:hAnsi="Times New Roman"/>
          <w:sz w:val="28"/>
          <w:szCs w:val="28"/>
        </w:rPr>
        <w:t xml:space="preserve"> </w:t>
      </w:r>
      <w:r w:rsidR="001A3984" w:rsidRPr="000950B7">
        <w:rPr>
          <w:rFonts w:ascii="Times New Roman" w:hAnsi="Times New Roman"/>
          <w:sz w:val="28"/>
          <w:szCs w:val="28"/>
        </w:rPr>
        <w:t xml:space="preserve">составил </w:t>
      </w:r>
      <w:r w:rsidR="00B85F75" w:rsidRPr="000950B7">
        <w:rPr>
          <w:rFonts w:ascii="Times New Roman" w:hAnsi="Times New Roman"/>
          <w:sz w:val="28"/>
          <w:szCs w:val="28"/>
        </w:rPr>
        <w:t>312,1</w:t>
      </w:r>
      <w:r w:rsidR="0051799E" w:rsidRPr="000950B7">
        <w:rPr>
          <w:rFonts w:ascii="Times New Roman" w:hAnsi="Times New Roman"/>
          <w:sz w:val="28"/>
          <w:szCs w:val="28"/>
        </w:rPr>
        <w:t xml:space="preserve"> млрд. рублей</w:t>
      </w:r>
      <w:r w:rsidR="00DE6498" w:rsidRPr="000950B7">
        <w:rPr>
          <w:rFonts w:ascii="Times New Roman" w:hAnsi="Times New Roman"/>
          <w:sz w:val="28"/>
          <w:szCs w:val="28"/>
        </w:rPr>
        <w:t xml:space="preserve"> против </w:t>
      </w:r>
      <w:r w:rsidR="00B85F75" w:rsidRPr="000950B7">
        <w:rPr>
          <w:rFonts w:ascii="Times New Roman" w:hAnsi="Times New Roman"/>
          <w:sz w:val="28"/>
          <w:szCs w:val="28"/>
        </w:rPr>
        <w:t>401,1</w:t>
      </w:r>
      <w:r w:rsidR="0051799E" w:rsidRPr="000950B7">
        <w:rPr>
          <w:rFonts w:ascii="Times New Roman" w:hAnsi="Times New Roman"/>
          <w:sz w:val="28"/>
          <w:szCs w:val="28"/>
        </w:rPr>
        <w:t xml:space="preserve"> млрд</w:t>
      </w:r>
      <w:r w:rsidR="009C2A6A" w:rsidRPr="000950B7">
        <w:rPr>
          <w:rFonts w:ascii="Times New Roman" w:hAnsi="Times New Roman"/>
          <w:sz w:val="28"/>
          <w:szCs w:val="28"/>
        </w:rPr>
        <w:t>.</w:t>
      </w:r>
      <w:r w:rsidR="0051799E" w:rsidRPr="000950B7">
        <w:rPr>
          <w:rFonts w:ascii="Times New Roman" w:hAnsi="Times New Roman"/>
          <w:sz w:val="28"/>
          <w:szCs w:val="28"/>
        </w:rPr>
        <w:t xml:space="preserve"> рублей</w:t>
      </w:r>
      <w:r w:rsidR="00DE6498" w:rsidRPr="000950B7">
        <w:rPr>
          <w:rFonts w:ascii="Times New Roman" w:hAnsi="Times New Roman"/>
          <w:sz w:val="28"/>
          <w:szCs w:val="28"/>
        </w:rPr>
        <w:t xml:space="preserve"> </w:t>
      </w:r>
      <w:r w:rsidR="00DD039B" w:rsidRPr="000950B7">
        <w:rPr>
          <w:rFonts w:ascii="Times New Roman" w:hAnsi="Times New Roman"/>
          <w:sz w:val="28"/>
          <w:szCs w:val="28"/>
        </w:rPr>
        <w:t xml:space="preserve">аналогичного периода </w:t>
      </w:r>
      <w:r w:rsidR="00DE6498" w:rsidRPr="000950B7">
        <w:rPr>
          <w:rFonts w:ascii="Times New Roman" w:hAnsi="Times New Roman"/>
          <w:sz w:val="28"/>
          <w:szCs w:val="28"/>
        </w:rPr>
        <w:t>20</w:t>
      </w:r>
      <w:r w:rsidR="00B85F75" w:rsidRPr="000950B7">
        <w:rPr>
          <w:rFonts w:ascii="Times New Roman" w:hAnsi="Times New Roman"/>
          <w:sz w:val="28"/>
          <w:szCs w:val="28"/>
        </w:rPr>
        <w:t>21</w:t>
      </w:r>
      <w:r w:rsidR="00342E4F" w:rsidRPr="000950B7">
        <w:rPr>
          <w:rFonts w:ascii="Times New Roman" w:hAnsi="Times New Roman"/>
          <w:sz w:val="28"/>
          <w:szCs w:val="28"/>
        </w:rPr>
        <w:t xml:space="preserve"> года.</w:t>
      </w:r>
      <w:r w:rsidR="00DD039B" w:rsidRPr="000950B7">
        <w:rPr>
          <w:rFonts w:ascii="Times New Roman" w:hAnsi="Times New Roman"/>
          <w:sz w:val="28"/>
          <w:szCs w:val="28"/>
        </w:rPr>
        <w:t xml:space="preserve"> </w:t>
      </w:r>
      <w:r w:rsidR="00784CCE" w:rsidRPr="000950B7">
        <w:rPr>
          <w:rFonts w:ascii="Times New Roman" w:hAnsi="Times New Roman"/>
          <w:sz w:val="28"/>
          <w:szCs w:val="28"/>
        </w:rPr>
        <w:t>Д</w:t>
      </w:r>
      <w:r w:rsidR="00315653" w:rsidRPr="000950B7">
        <w:rPr>
          <w:rFonts w:ascii="Times New Roman" w:hAnsi="Times New Roman"/>
          <w:sz w:val="28"/>
          <w:szCs w:val="28"/>
        </w:rPr>
        <w:t xml:space="preserve">оля городского </w:t>
      </w:r>
      <w:r w:rsidR="00DD039B" w:rsidRPr="000950B7">
        <w:rPr>
          <w:rFonts w:ascii="Times New Roman" w:hAnsi="Times New Roman"/>
          <w:sz w:val="28"/>
          <w:szCs w:val="28"/>
        </w:rPr>
        <w:t>округа</w:t>
      </w:r>
      <w:r w:rsidR="00315653" w:rsidRPr="000950B7">
        <w:rPr>
          <w:rFonts w:ascii="Times New Roman" w:hAnsi="Times New Roman"/>
          <w:sz w:val="28"/>
          <w:szCs w:val="28"/>
        </w:rPr>
        <w:t xml:space="preserve"> Мытищи в общем объеме оптовой торговли Московской области </w:t>
      </w:r>
      <w:r w:rsidR="00784CCE" w:rsidRPr="000950B7">
        <w:rPr>
          <w:rFonts w:ascii="Times New Roman" w:hAnsi="Times New Roman"/>
          <w:sz w:val="28"/>
          <w:szCs w:val="28"/>
        </w:rPr>
        <w:t>составляет</w:t>
      </w:r>
      <w:r w:rsidR="00315653" w:rsidRPr="000950B7">
        <w:rPr>
          <w:rFonts w:ascii="Times New Roman" w:hAnsi="Times New Roman"/>
          <w:sz w:val="28"/>
          <w:szCs w:val="28"/>
        </w:rPr>
        <w:t xml:space="preserve"> </w:t>
      </w:r>
      <w:r w:rsidR="00AA1144" w:rsidRPr="000950B7">
        <w:rPr>
          <w:rFonts w:ascii="Times New Roman" w:hAnsi="Times New Roman"/>
          <w:sz w:val="28"/>
          <w:szCs w:val="28"/>
        </w:rPr>
        <w:t>6,26</w:t>
      </w:r>
      <w:r w:rsidR="00315653" w:rsidRPr="000950B7">
        <w:rPr>
          <w:rFonts w:ascii="Times New Roman" w:hAnsi="Times New Roman"/>
          <w:sz w:val="28"/>
          <w:szCs w:val="28"/>
        </w:rPr>
        <w:t xml:space="preserve">%. </w:t>
      </w:r>
    </w:p>
    <w:p w:rsidR="008659D0" w:rsidRPr="00D67EF5" w:rsidRDefault="00DE6498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50B7">
        <w:rPr>
          <w:rFonts w:ascii="Times New Roman" w:hAnsi="Times New Roman"/>
          <w:sz w:val="28"/>
          <w:szCs w:val="28"/>
          <w:lang w:eastAsia="ru-RU"/>
        </w:rPr>
        <w:t xml:space="preserve">За </w:t>
      </w:r>
      <w:r w:rsidR="00216E73" w:rsidRPr="000950B7">
        <w:rPr>
          <w:rFonts w:ascii="Times New Roman" w:hAnsi="Times New Roman"/>
          <w:sz w:val="28"/>
          <w:szCs w:val="28"/>
          <w:lang w:eastAsia="ru-RU"/>
        </w:rPr>
        <w:t xml:space="preserve">отчетный период </w:t>
      </w:r>
      <w:r w:rsidRPr="000950B7">
        <w:rPr>
          <w:rFonts w:ascii="Times New Roman" w:hAnsi="Times New Roman"/>
          <w:sz w:val="28"/>
          <w:szCs w:val="28"/>
          <w:lang w:eastAsia="ru-RU"/>
        </w:rPr>
        <w:t xml:space="preserve">объем платных услуг составил </w:t>
      </w:r>
      <w:r w:rsidR="00846292" w:rsidRPr="000950B7">
        <w:rPr>
          <w:rFonts w:ascii="Times New Roman" w:hAnsi="Times New Roman"/>
          <w:sz w:val="28"/>
          <w:szCs w:val="28"/>
          <w:lang w:eastAsia="ru-RU"/>
        </w:rPr>
        <w:t>почти 21</w:t>
      </w:r>
      <w:r w:rsidR="001A3984" w:rsidRPr="000950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950B7">
        <w:rPr>
          <w:rFonts w:ascii="Times New Roman" w:hAnsi="Times New Roman"/>
          <w:sz w:val="28"/>
          <w:szCs w:val="28"/>
          <w:lang w:eastAsia="ru-RU"/>
        </w:rPr>
        <w:t>мл</w:t>
      </w:r>
      <w:r w:rsidR="001A3984" w:rsidRPr="000950B7">
        <w:rPr>
          <w:rFonts w:ascii="Times New Roman" w:hAnsi="Times New Roman"/>
          <w:sz w:val="28"/>
          <w:szCs w:val="28"/>
          <w:lang w:eastAsia="ru-RU"/>
        </w:rPr>
        <w:t>рд</w:t>
      </w:r>
      <w:r w:rsidR="004F01DD" w:rsidRPr="000950B7">
        <w:rPr>
          <w:rFonts w:ascii="Times New Roman" w:hAnsi="Times New Roman"/>
          <w:sz w:val="28"/>
          <w:szCs w:val="28"/>
          <w:lang w:eastAsia="ru-RU"/>
        </w:rPr>
        <w:t xml:space="preserve">. рублей, это на </w:t>
      </w:r>
      <w:r w:rsidR="00846292" w:rsidRPr="000950B7">
        <w:rPr>
          <w:rFonts w:ascii="Times New Roman" w:hAnsi="Times New Roman"/>
          <w:sz w:val="28"/>
          <w:szCs w:val="28"/>
          <w:lang w:eastAsia="ru-RU"/>
        </w:rPr>
        <w:t>2,6</w:t>
      </w:r>
      <w:r w:rsidR="004F01DD" w:rsidRPr="000950B7">
        <w:rPr>
          <w:rFonts w:ascii="Times New Roman" w:hAnsi="Times New Roman"/>
          <w:sz w:val="28"/>
          <w:szCs w:val="28"/>
          <w:lang w:eastAsia="ru-RU"/>
        </w:rPr>
        <w:t xml:space="preserve">% </w:t>
      </w:r>
      <w:r w:rsidR="00846292" w:rsidRPr="000950B7">
        <w:rPr>
          <w:rFonts w:ascii="Times New Roman" w:hAnsi="Times New Roman"/>
          <w:sz w:val="28"/>
          <w:szCs w:val="28"/>
          <w:lang w:eastAsia="ru-RU"/>
        </w:rPr>
        <w:t>выше</w:t>
      </w:r>
      <w:r w:rsidR="004F01DD" w:rsidRPr="000950B7">
        <w:rPr>
          <w:rFonts w:ascii="Times New Roman" w:hAnsi="Times New Roman"/>
          <w:sz w:val="28"/>
          <w:szCs w:val="28"/>
          <w:lang w:eastAsia="ru-RU"/>
        </w:rPr>
        <w:t xml:space="preserve"> прошлогоднего показателя. </w:t>
      </w:r>
      <w:r w:rsidR="00DD039B" w:rsidRPr="000950B7">
        <w:rPr>
          <w:rFonts w:ascii="Times New Roman" w:hAnsi="Times New Roman"/>
          <w:sz w:val="28"/>
          <w:szCs w:val="28"/>
          <w:lang w:eastAsia="ru-RU"/>
        </w:rPr>
        <w:t xml:space="preserve">По итогам </w:t>
      </w:r>
      <w:r w:rsidR="00DD039B" w:rsidRPr="00D67EF5">
        <w:rPr>
          <w:rFonts w:ascii="Times New Roman" w:hAnsi="Times New Roman"/>
          <w:sz w:val="28"/>
          <w:szCs w:val="28"/>
          <w:lang w:eastAsia="ru-RU"/>
        </w:rPr>
        <w:t xml:space="preserve">года данный </w:t>
      </w:r>
      <w:r w:rsidRPr="00D67EF5">
        <w:rPr>
          <w:rFonts w:ascii="Times New Roman" w:hAnsi="Times New Roman"/>
          <w:sz w:val="28"/>
          <w:szCs w:val="28"/>
          <w:lang w:eastAsia="ru-RU"/>
        </w:rPr>
        <w:t xml:space="preserve">показатель </w:t>
      </w:r>
      <w:r w:rsidR="00DD039B" w:rsidRPr="00D67EF5">
        <w:rPr>
          <w:rFonts w:ascii="Times New Roman" w:hAnsi="Times New Roman"/>
          <w:sz w:val="28"/>
          <w:szCs w:val="28"/>
          <w:lang w:eastAsia="ru-RU"/>
        </w:rPr>
        <w:t xml:space="preserve">ожидается в сумме </w:t>
      </w:r>
      <w:r w:rsidR="00B6297A" w:rsidRPr="00D67EF5">
        <w:rPr>
          <w:rFonts w:ascii="Times New Roman" w:hAnsi="Times New Roman"/>
          <w:sz w:val="28"/>
          <w:szCs w:val="28"/>
          <w:lang w:eastAsia="ru-RU"/>
        </w:rPr>
        <w:t xml:space="preserve">почти </w:t>
      </w:r>
      <w:r w:rsidR="00846292">
        <w:rPr>
          <w:rFonts w:ascii="Times New Roman" w:hAnsi="Times New Roman"/>
          <w:sz w:val="28"/>
          <w:szCs w:val="28"/>
          <w:lang w:eastAsia="ru-RU"/>
        </w:rPr>
        <w:t>30</w:t>
      </w:r>
      <w:r w:rsidRPr="00D67EF5">
        <w:rPr>
          <w:rFonts w:ascii="Times New Roman" w:hAnsi="Times New Roman"/>
          <w:sz w:val="28"/>
          <w:szCs w:val="28"/>
          <w:lang w:eastAsia="ru-RU"/>
        </w:rPr>
        <w:t xml:space="preserve"> мл</w:t>
      </w:r>
      <w:r w:rsidR="001A3984" w:rsidRPr="00D67EF5">
        <w:rPr>
          <w:rFonts w:ascii="Times New Roman" w:hAnsi="Times New Roman"/>
          <w:sz w:val="28"/>
          <w:szCs w:val="28"/>
          <w:lang w:eastAsia="ru-RU"/>
        </w:rPr>
        <w:t>рд</w:t>
      </w:r>
      <w:r w:rsidR="00593594" w:rsidRPr="00D67EF5">
        <w:rPr>
          <w:rFonts w:ascii="Times New Roman" w:hAnsi="Times New Roman"/>
          <w:sz w:val="28"/>
          <w:szCs w:val="28"/>
          <w:lang w:eastAsia="ru-RU"/>
        </w:rPr>
        <w:t>. рублей</w:t>
      </w:r>
      <w:r w:rsidR="00216E73" w:rsidRPr="00D67EF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A6E07" w:rsidRPr="00D67EF5" w:rsidRDefault="00E97B78" w:rsidP="0023308E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67EF5">
        <w:rPr>
          <w:rFonts w:ascii="Times New Roman" w:hAnsi="Times New Roman"/>
          <w:b/>
          <w:sz w:val="28"/>
          <w:szCs w:val="28"/>
          <w:u w:val="single"/>
        </w:rPr>
        <w:t>Малый бизнес</w:t>
      </w:r>
    </w:p>
    <w:p w:rsidR="00AA2F45" w:rsidRDefault="00AA2F45" w:rsidP="0023308E">
      <w:pPr>
        <w:pStyle w:val="a6"/>
        <w:spacing w:line="360" w:lineRule="auto"/>
        <w:ind w:left="0" w:firstLine="567"/>
        <w:jc w:val="both"/>
        <w:rPr>
          <w:sz w:val="28"/>
          <w:szCs w:val="28"/>
          <w:lang w:eastAsia="en-US"/>
        </w:rPr>
      </w:pPr>
      <w:r w:rsidRPr="00D67EF5">
        <w:rPr>
          <w:sz w:val="28"/>
          <w:szCs w:val="28"/>
          <w:lang w:eastAsia="en-US"/>
        </w:rPr>
        <w:t>За 9 месяцев текущего года на территории округа зарегистрировалось 675 субъектов малого бизнеса (в том числе и индивидуальные предприниматели) и на 10.10.2022 в един</w:t>
      </w:r>
      <w:r w:rsidR="00553598">
        <w:rPr>
          <w:sz w:val="28"/>
          <w:szCs w:val="28"/>
          <w:lang w:eastAsia="en-US"/>
        </w:rPr>
        <w:t>ый</w:t>
      </w:r>
      <w:r w:rsidRPr="00D67EF5">
        <w:rPr>
          <w:sz w:val="28"/>
          <w:szCs w:val="28"/>
          <w:lang w:eastAsia="en-US"/>
        </w:rPr>
        <w:t xml:space="preserve"> реестр субъектов малого и среднего предпринимательства включено 20 361 единиц, в том числе 12 315 индивидуальных предпринимател</w:t>
      </w:r>
      <w:r w:rsidR="00553598">
        <w:rPr>
          <w:sz w:val="28"/>
          <w:szCs w:val="28"/>
          <w:lang w:eastAsia="en-US"/>
        </w:rPr>
        <w:t>ей</w:t>
      </w:r>
      <w:r w:rsidRPr="00D67EF5">
        <w:rPr>
          <w:sz w:val="28"/>
          <w:szCs w:val="28"/>
          <w:lang w:eastAsia="en-US"/>
        </w:rPr>
        <w:t>, 8 026 юридических лиц, из которых: 699 – организации малого предпринимательства, 7 255 – микропредприяти</w:t>
      </w:r>
      <w:r w:rsidR="00553598">
        <w:rPr>
          <w:sz w:val="28"/>
          <w:szCs w:val="28"/>
          <w:lang w:eastAsia="en-US"/>
        </w:rPr>
        <w:t>й</w:t>
      </w:r>
      <w:r w:rsidRPr="00D67EF5">
        <w:rPr>
          <w:sz w:val="28"/>
          <w:szCs w:val="28"/>
          <w:lang w:eastAsia="en-US"/>
        </w:rPr>
        <w:t xml:space="preserve"> и 72 средние организации.</w:t>
      </w:r>
    </w:p>
    <w:p w:rsidR="00C80C46" w:rsidRPr="00D67EF5" w:rsidRDefault="00C80C46" w:rsidP="0023308E">
      <w:pPr>
        <w:pStyle w:val="a6"/>
        <w:spacing w:line="360" w:lineRule="auto"/>
        <w:ind w:left="0" w:firstLine="567"/>
        <w:jc w:val="both"/>
        <w:rPr>
          <w:sz w:val="28"/>
          <w:szCs w:val="28"/>
          <w:lang w:eastAsia="en-US"/>
        </w:rPr>
      </w:pPr>
    </w:p>
    <w:p w:rsidR="00C80C46" w:rsidRDefault="00AA2F45" w:rsidP="00C80C46">
      <w:pPr>
        <w:spacing w:after="0" w:line="360" w:lineRule="auto"/>
        <w:ind w:firstLine="425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C80C46">
        <w:rPr>
          <w:rFonts w:ascii="Times New Roman" w:hAnsi="Times New Roman"/>
          <w:b/>
          <w:bCs/>
          <w:color w:val="C00000"/>
          <w:sz w:val="32"/>
          <w:szCs w:val="32"/>
        </w:rPr>
        <w:t>Количество субъектов малого и среднего предпринимательства</w:t>
      </w:r>
      <w:r w:rsidR="00C80C46">
        <w:rPr>
          <w:rFonts w:ascii="Times New Roman" w:hAnsi="Times New Roman"/>
          <w:b/>
          <w:bCs/>
          <w:color w:val="C00000"/>
          <w:sz w:val="32"/>
          <w:szCs w:val="32"/>
        </w:rPr>
        <w:t>, включая ИП</w:t>
      </w:r>
    </w:p>
    <w:p w:rsidR="00AA2F45" w:rsidRPr="00C80C46" w:rsidRDefault="00AA2F45" w:rsidP="00C80C46">
      <w:pPr>
        <w:spacing w:after="0" w:line="360" w:lineRule="auto"/>
        <w:jc w:val="both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C80C46">
        <w:rPr>
          <w:rFonts w:ascii="Times New Roman" w:hAnsi="Times New Roman"/>
          <w:b/>
          <w:bCs/>
          <w:color w:val="C00000"/>
          <w:sz w:val="32"/>
          <w:szCs w:val="32"/>
        </w:rPr>
        <w:t xml:space="preserve"> </w:t>
      </w:r>
    </w:p>
    <w:p w:rsidR="00AA2F45" w:rsidRPr="00D67EF5" w:rsidRDefault="00AA2F45" w:rsidP="002330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48A55C" wp14:editId="27FC861A">
            <wp:extent cx="6219825" cy="30003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2F45" w:rsidRPr="00D67EF5" w:rsidRDefault="00AA2F45" w:rsidP="0023308E">
      <w:pPr>
        <w:spacing w:after="0" w:line="360" w:lineRule="auto"/>
        <w:ind w:firstLine="425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0950B7">
        <w:rPr>
          <w:rFonts w:ascii="Times New Roman" w:hAnsi="Times New Roman"/>
          <w:sz w:val="28"/>
          <w:szCs w:val="28"/>
        </w:rPr>
        <w:lastRenderedPageBreak/>
        <w:t xml:space="preserve">В структурном разрезе более 35% из числа субъектов малого предпринимательства составляют предприятия оптовой и розничной торговли; более 9% относятся к отрасли «обрабатывающие производства»; в сфере строительства предпринимательскую деятельность ведут около 9% организаций; сферы здравоохранения, образования и социальной направленности – около 7%; в сфере услуг и других неучтенных сферах заняты около 40% субъектов малого и среднего </w:t>
      </w:r>
      <w:r w:rsidRPr="00D67EF5">
        <w:rPr>
          <w:rFonts w:ascii="Times New Roman" w:hAnsi="Times New Roman"/>
          <w:sz w:val="28"/>
          <w:szCs w:val="28"/>
        </w:rPr>
        <w:t>бизнеса.</w:t>
      </w:r>
    </w:p>
    <w:p w:rsidR="00AA2F45" w:rsidRPr="00C80C46" w:rsidRDefault="00AA2F45" w:rsidP="0023308E">
      <w:pPr>
        <w:spacing w:after="0" w:line="360" w:lineRule="auto"/>
        <w:ind w:firstLine="426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C80C46">
        <w:rPr>
          <w:rFonts w:ascii="Times New Roman" w:hAnsi="Times New Roman"/>
          <w:b/>
          <w:bCs/>
          <w:color w:val="C00000"/>
          <w:sz w:val="32"/>
          <w:szCs w:val="32"/>
        </w:rPr>
        <w:t>Среднемесячная заработная плата и среднесписочная численность работников малых предприятий (включая микропредприятия)</w:t>
      </w:r>
    </w:p>
    <w:p w:rsidR="00AA2F45" w:rsidRPr="00D67EF5" w:rsidRDefault="00AA2F45" w:rsidP="002330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B15875" wp14:editId="379B3F25">
            <wp:extent cx="6200775" cy="2800350"/>
            <wp:effectExtent l="57150" t="57150" r="47625" b="3810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A2F45" w:rsidRPr="00D67EF5" w:rsidRDefault="00AA2F45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sz w:val="28"/>
          <w:szCs w:val="28"/>
        </w:rPr>
        <w:t>По итогам 9 месяцев 2022 года среднесписочная численность работников малых предприятий (включая микропредприятия) составила 40 978 человек. Темп роста к началу отчетного года составил 100,8%.</w:t>
      </w:r>
      <w:r w:rsidR="00C62637" w:rsidRPr="00D67EF5">
        <w:rPr>
          <w:rFonts w:ascii="Times New Roman" w:hAnsi="Times New Roman"/>
          <w:sz w:val="28"/>
          <w:szCs w:val="28"/>
        </w:rPr>
        <w:t xml:space="preserve"> </w:t>
      </w:r>
      <w:r w:rsidRPr="00D67EF5">
        <w:rPr>
          <w:rFonts w:ascii="Times New Roman" w:hAnsi="Times New Roman"/>
          <w:sz w:val="28"/>
          <w:szCs w:val="28"/>
        </w:rPr>
        <w:t xml:space="preserve">Среднемесячная начисленная заработная плата работников организаций малого предпринимательства за </w:t>
      </w:r>
      <w:r w:rsidR="001544EF" w:rsidRPr="00D67EF5">
        <w:rPr>
          <w:rFonts w:ascii="Times New Roman" w:hAnsi="Times New Roman"/>
          <w:sz w:val="28"/>
          <w:szCs w:val="28"/>
        </w:rPr>
        <w:t>отчетный период</w:t>
      </w:r>
      <w:r w:rsidRPr="00D67EF5">
        <w:rPr>
          <w:rFonts w:ascii="Times New Roman" w:hAnsi="Times New Roman"/>
          <w:sz w:val="28"/>
          <w:szCs w:val="28"/>
        </w:rPr>
        <w:t xml:space="preserve"> незначительно выросла </w:t>
      </w:r>
      <w:r w:rsidR="00D67EF5" w:rsidRPr="00D67EF5">
        <w:rPr>
          <w:rFonts w:ascii="Times New Roman" w:hAnsi="Times New Roman"/>
          <w:sz w:val="28"/>
          <w:szCs w:val="28"/>
        </w:rPr>
        <w:t>(</w:t>
      </w:r>
      <w:r w:rsidRPr="00D67EF5">
        <w:rPr>
          <w:rFonts w:ascii="Times New Roman" w:hAnsi="Times New Roman"/>
          <w:sz w:val="28"/>
          <w:szCs w:val="28"/>
        </w:rPr>
        <w:t>на 0,5%</w:t>
      </w:r>
      <w:r w:rsidR="00D67EF5" w:rsidRPr="00D67EF5">
        <w:rPr>
          <w:rFonts w:ascii="Times New Roman" w:hAnsi="Times New Roman"/>
          <w:sz w:val="28"/>
          <w:szCs w:val="28"/>
        </w:rPr>
        <w:t>)</w:t>
      </w:r>
      <w:r w:rsidRPr="00D67EF5">
        <w:rPr>
          <w:rFonts w:ascii="Times New Roman" w:hAnsi="Times New Roman"/>
          <w:sz w:val="28"/>
          <w:szCs w:val="28"/>
        </w:rPr>
        <w:t xml:space="preserve"> и составила 36 374,50 рублей.</w:t>
      </w:r>
      <w:r w:rsidR="00C62637" w:rsidRPr="00D67EF5">
        <w:rPr>
          <w:rFonts w:ascii="Times New Roman" w:hAnsi="Times New Roman"/>
          <w:sz w:val="28"/>
          <w:szCs w:val="28"/>
        </w:rPr>
        <w:t xml:space="preserve"> </w:t>
      </w:r>
      <w:r w:rsidR="00C333C0" w:rsidRPr="00D67EF5">
        <w:rPr>
          <w:rFonts w:ascii="Times New Roman" w:hAnsi="Times New Roman"/>
          <w:sz w:val="28"/>
          <w:szCs w:val="28"/>
        </w:rPr>
        <w:t xml:space="preserve">По оценке, по итогам 2022 года рост заработной платы субъектов малого бизнеса составит 6% относительно 2021 года. </w:t>
      </w:r>
      <w:r w:rsidRPr="00D67EF5">
        <w:rPr>
          <w:rFonts w:ascii="Times New Roman" w:hAnsi="Times New Roman"/>
          <w:sz w:val="28"/>
          <w:szCs w:val="28"/>
        </w:rPr>
        <w:t xml:space="preserve">Совокупный оборот субъектов малого </w:t>
      </w:r>
      <w:r w:rsidR="00C333C0" w:rsidRPr="00D67EF5">
        <w:rPr>
          <w:rFonts w:ascii="Times New Roman" w:hAnsi="Times New Roman"/>
          <w:sz w:val="28"/>
          <w:szCs w:val="28"/>
        </w:rPr>
        <w:t xml:space="preserve">предпринимательства </w:t>
      </w:r>
      <w:r w:rsidRPr="00D67EF5">
        <w:rPr>
          <w:rFonts w:ascii="Times New Roman" w:hAnsi="Times New Roman"/>
          <w:sz w:val="28"/>
          <w:szCs w:val="28"/>
        </w:rPr>
        <w:t xml:space="preserve">за </w:t>
      </w:r>
      <w:r w:rsidR="00D67EF5" w:rsidRPr="00D67EF5">
        <w:rPr>
          <w:rFonts w:ascii="Times New Roman" w:hAnsi="Times New Roman"/>
          <w:sz w:val="28"/>
          <w:szCs w:val="28"/>
        </w:rPr>
        <w:t>9 месяцев</w:t>
      </w:r>
      <w:r w:rsidRPr="00D67EF5">
        <w:rPr>
          <w:rFonts w:ascii="Times New Roman" w:hAnsi="Times New Roman"/>
          <w:sz w:val="28"/>
          <w:szCs w:val="28"/>
        </w:rPr>
        <w:t xml:space="preserve"> 2022 года вырос на </w:t>
      </w:r>
      <w:r w:rsidR="00C333C0" w:rsidRPr="00D67EF5">
        <w:rPr>
          <w:rFonts w:ascii="Times New Roman" w:hAnsi="Times New Roman"/>
          <w:sz w:val="28"/>
          <w:szCs w:val="28"/>
        </w:rPr>
        <w:t>1,5</w:t>
      </w:r>
      <w:r w:rsidRPr="00D67EF5">
        <w:rPr>
          <w:rFonts w:ascii="Times New Roman" w:hAnsi="Times New Roman"/>
          <w:sz w:val="28"/>
          <w:szCs w:val="28"/>
        </w:rPr>
        <w:t xml:space="preserve">% и составил </w:t>
      </w:r>
      <w:r w:rsidR="00C333C0" w:rsidRPr="00D67EF5">
        <w:rPr>
          <w:rFonts w:ascii="Times New Roman" w:hAnsi="Times New Roman"/>
          <w:sz w:val="28"/>
          <w:szCs w:val="28"/>
        </w:rPr>
        <w:t xml:space="preserve">69 </w:t>
      </w:r>
      <w:r w:rsidRPr="00D67EF5">
        <w:rPr>
          <w:rFonts w:ascii="Times New Roman" w:hAnsi="Times New Roman"/>
          <w:sz w:val="28"/>
          <w:szCs w:val="28"/>
        </w:rPr>
        <w:t xml:space="preserve">млрд. рублей. Рост связан с увеличением доли сектора субъектов </w:t>
      </w:r>
      <w:r w:rsidR="001544EF" w:rsidRPr="00D67EF5">
        <w:rPr>
          <w:rFonts w:ascii="Times New Roman" w:hAnsi="Times New Roman"/>
          <w:sz w:val="28"/>
          <w:szCs w:val="28"/>
        </w:rPr>
        <w:t>малого бизнеса</w:t>
      </w:r>
      <w:r w:rsidRPr="00D67EF5">
        <w:rPr>
          <w:rFonts w:ascii="Times New Roman" w:hAnsi="Times New Roman"/>
          <w:sz w:val="28"/>
          <w:szCs w:val="28"/>
        </w:rPr>
        <w:t xml:space="preserve"> в общеэкономическом обороте муниципального образования, это означает, что малое предпринимательство развивается ускоренно по сравнению со средним и крупным бизнесом</w:t>
      </w:r>
      <w:r w:rsidR="001544EF" w:rsidRPr="00D67EF5">
        <w:rPr>
          <w:rFonts w:ascii="Times New Roman" w:hAnsi="Times New Roman"/>
          <w:sz w:val="28"/>
          <w:szCs w:val="28"/>
        </w:rPr>
        <w:t>.</w:t>
      </w:r>
      <w:r w:rsidRPr="00D67EF5">
        <w:rPr>
          <w:rFonts w:ascii="Times New Roman" w:hAnsi="Times New Roman"/>
          <w:sz w:val="28"/>
          <w:szCs w:val="28"/>
        </w:rPr>
        <w:t xml:space="preserve"> </w:t>
      </w:r>
    </w:p>
    <w:p w:rsidR="00C80C46" w:rsidRDefault="00C80C46" w:rsidP="0023308E">
      <w:pPr>
        <w:tabs>
          <w:tab w:val="left" w:pos="4215"/>
        </w:tabs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4" w:name="YANDEX_101"/>
      <w:bookmarkEnd w:id="4"/>
    </w:p>
    <w:p w:rsidR="00025005" w:rsidRPr="00D67EF5" w:rsidRDefault="00025005" w:rsidP="0023308E">
      <w:pPr>
        <w:tabs>
          <w:tab w:val="left" w:pos="4215"/>
        </w:tabs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67EF5">
        <w:rPr>
          <w:rFonts w:ascii="Times New Roman" w:hAnsi="Times New Roman"/>
          <w:b/>
          <w:sz w:val="28"/>
          <w:szCs w:val="28"/>
          <w:u w:val="single"/>
        </w:rPr>
        <w:t xml:space="preserve">Труд </w:t>
      </w:r>
      <w:r w:rsidR="00403DD9" w:rsidRPr="00D67EF5">
        <w:rPr>
          <w:rFonts w:ascii="Times New Roman" w:hAnsi="Times New Roman"/>
          <w:b/>
          <w:sz w:val="28"/>
          <w:szCs w:val="28"/>
          <w:u w:val="single"/>
        </w:rPr>
        <w:t>и заработная плата</w:t>
      </w:r>
    </w:p>
    <w:p w:rsidR="00534E19" w:rsidRPr="00C80C46" w:rsidRDefault="00534E19" w:rsidP="0023308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0C46">
        <w:rPr>
          <w:rFonts w:ascii="Times New Roman" w:hAnsi="Times New Roman"/>
          <w:sz w:val="28"/>
          <w:szCs w:val="28"/>
          <w:lang w:eastAsia="ru-RU"/>
        </w:rPr>
        <w:t xml:space="preserve">Во всех отраслях экономики округа и социальной сферы </w:t>
      </w:r>
      <w:r w:rsidRPr="00C80C46">
        <w:rPr>
          <w:rFonts w:ascii="Times New Roman" w:hAnsi="Times New Roman"/>
          <w:sz w:val="28"/>
          <w:szCs w:val="28"/>
        </w:rPr>
        <w:t xml:space="preserve">занято свыше 160,5 тыс. человек. Наибольший процент занятых отмечен в сфере оптовой и розничной торговли - 33,1%; на обрабатывающих производствах </w:t>
      </w:r>
      <w:r w:rsidRPr="00C80C46">
        <w:rPr>
          <w:rFonts w:ascii="Times New Roman" w:eastAsia="Calibri" w:hAnsi="Times New Roman"/>
          <w:sz w:val="28"/>
          <w:szCs w:val="28"/>
        </w:rPr>
        <w:t>-</w:t>
      </w:r>
      <w:r w:rsidRPr="00C80C46">
        <w:rPr>
          <w:rFonts w:ascii="Times New Roman" w:hAnsi="Times New Roman"/>
          <w:sz w:val="28"/>
          <w:szCs w:val="28"/>
        </w:rPr>
        <w:t xml:space="preserve"> 14,1%; в сфере образования </w:t>
      </w:r>
      <w:r w:rsidRPr="00C80C46">
        <w:rPr>
          <w:rFonts w:ascii="Times New Roman" w:eastAsia="Calibri" w:hAnsi="Times New Roman"/>
          <w:sz w:val="28"/>
          <w:szCs w:val="28"/>
        </w:rPr>
        <w:t>-</w:t>
      </w:r>
      <w:r w:rsidRPr="00C80C46">
        <w:rPr>
          <w:rFonts w:ascii="Times New Roman" w:hAnsi="Times New Roman"/>
          <w:sz w:val="28"/>
          <w:szCs w:val="28"/>
        </w:rPr>
        <w:t xml:space="preserve"> 9,8%; здравоохранения и предоставления социальных услуг </w:t>
      </w:r>
      <w:r w:rsidRPr="00C80C46">
        <w:rPr>
          <w:rFonts w:ascii="Times New Roman" w:eastAsia="Calibri" w:hAnsi="Times New Roman"/>
          <w:sz w:val="28"/>
          <w:szCs w:val="28"/>
        </w:rPr>
        <w:t>-</w:t>
      </w:r>
      <w:r w:rsidRPr="00C80C46">
        <w:rPr>
          <w:rFonts w:ascii="Times New Roman" w:hAnsi="Times New Roman"/>
          <w:sz w:val="28"/>
          <w:szCs w:val="28"/>
        </w:rPr>
        <w:t xml:space="preserve"> 7,3%.</w:t>
      </w:r>
    </w:p>
    <w:p w:rsidR="00534E19" w:rsidRPr="00C80C46" w:rsidRDefault="00534E19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80C46">
        <w:rPr>
          <w:rFonts w:ascii="Times New Roman" w:hAnsi="Times New Roman"/>
          <w:sz w:val="28"/>
          <w:szCs w:val="28"/>
        </w:rPr>
        <w:t xml:space="preserve"> По данным отдела территориальной статистики за период с начала отчетного года среднесписочная численность работников крупных и средних организаций (включая организации с численностью до 15 человек) </w:t>
      </w:r>
      <w:r w:rsidR="004D3FDF" w:rsidRPr="00C80C46">
        <w:rPr>
          <w:rFonts w:ascii="Times New Roman" w:hAnsi="Times New Roman"/>
          <w:sz w:val="28"/>
          <w:szCs w:val="28"/>
        </w:rPr>
        <w:t xml:space="preserve">составила </w:t>
      </w:r>
      <w:r w:rsidRPr="00C80C46">
        <w:rPr>
          <w:rFonts w:ascii="Times New Roman" w:hAnsi="Times New Roman"/>
          <w:sz w:val="28"/>
          <w:szCs w:val="28"/>
        </w:rPr>
        <w:t>7</w:t>
      </w:r>
      <w:r w:rsidR="004D3FDF" w:rsidRPr="00C80C46">
        <w:rPr>
          <w:rFonts w:ascii="Times New Roman" w:hAnsi="Times New Roman"/>
          <w:sz w:val="28"/>
          <w:szCs w:val="28"/>
        </w:rPr>
        <w:t>6,8</w:t>
      </w:r>
      <w:r w:rsidRPr="00C80C46">
        <w:rPr>
          <w:rFonts w:ascii="Times New Roman" w:hAnsi="Times New Roman"/>
          <w:sz w:val="28"/>
          <w:szCs w:val="28"/>
        </w:rPr>
        <w:t> тысяч человек.</w:t>
      </w:r>
    </w:p>
    <w:p w:rsidR="005C1CF9" w:rsidRPr="00D67EF5" w:rsidRDefault="004D3FDF" w:rsidP="0023308E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0C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Согласно данным</w:t>
      </w:r>
      <w:r w:rsidRPr="00C80C4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Мытищинского центра занятости населения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67EF5" w:rsidRPr="00C80C46">
        <w:rPr>
          <w:rFonts w:ascii="Times New Roman" w:hAnsi="Times New Roman"/>
          <w:sz w:val="28"/>
          <w:szCs w:val="28"/>
          <w:lang w:eastAsia="ru-RU"/>
        </w:rPr>
        <w:t xml:space="preserve">на начало 2022 года 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численность официально зарегистрированных безработных составляла 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712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 человек (уровень безработицы – 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0,47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%). </w:t>
      </w:r>
      <w:r w:rsidR="00E6289C">
        <w:rPr>
          <w:rFonts w:ascii="Times New Roman" w:hAnsi="Times New Roman"/>
          <w:sz w:val="28"/>
          <w:szCs w:val="28"/>
          <w:lang w:eastAsia="ru-RU"/>
        </w:rPr>
        <w:t>По состоянию на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6171B" w:rsidRPr="00C80C46">
        <w:rPr>
          <w:rFonts w:ascii="Times New Roman" w:hAnsi="Times New Roman"/>
          <w:sz w:val="28"/>
          <w:szCs w:val="28"/>
          <w:lang w:eastAsia="ru-RU"/>
        </w:rPr>
        <w:t>2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5</w:t>
      </w:r>
      <w:r w:rsidR="0016171B" w:rsidRPr="00C80C46">
        <w:rPr>
          <w:rFonts w:ascii="Times New Roman" w:hAnsi="Times New Roman"/>
          <w:sz w:val="28"/>
          <w:szCs w:val="28"/>
          <w:lang w:eastAsia="ru-RU"/>
        </w:rPr>
        <w:t>.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10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>.202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2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 количество безработных составляет 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733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6171B" w:rsidRPr="00C80C46">
        <w:rPr>
          <w:rFonts w:ascii="Times New Roman" w:hAnsi="Times New Roman"/>
          <w:sz w:val="28"/>
          <w:szCs w:val="28"/>
          <w:lang w:eastAsia="ru-RU"/>
        </w:rPr>
        <w:t>человек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а</w:t>
      </w:r>
      <w:r w:rsidR="0016171B" w:rsidRPr="00C80C46">
        <w:rPr>
          <w:rFonts w:ascii="Times New Roman" w:hAnsi="Times New Roman"/>
          <w:sz w:val="28"/>
          <w:szCs w:val="28"/>
          <w:lang w:eastAsia="ru-RU"/>
        </w:rPr>
        <w:t xml:space="preserve">, уровень безработицы – 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0,41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%.  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Р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аботодателями заявлена потребность в работниках – 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875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 человек, в том числе по рабочим профессиям – </w:t>
      </w:r>
      <w:r w:rsidR="004F248B" w:rsidRPr="00C80C46">
        <w:rPr>
          <w:rFonts w:ascii="Times New Roman" w:hAnsi="Times New Roman"/>
          <w:sz w:val="28"/>
          <w:szCs w:val="28"/>
          <w:lang w:eastAsia="ru-RU"/>
        </w:rPr>
        <w:t>557</w:t>
      </w:r>
      <w:r w:rsidR="006E5375" w:rsidRPr="00C80C46">
        <w:rPr>
          <w:rFonts w:ascii="Times New Roman" w:hAnsi="Times New Roman"/>
          <w:sz w:val="28"/>
          <w:szCs w:val="28"/>
          <w:lang w:eastAsia="ru-RU"/>
        </w:rPr>
        <w:t xml:space="preserve"> вакансий.</w:t>
      </w:r>
      <w:r w:rsidR="006E5375" w:rsidRPr="00D67EF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D6B22" w:rsidRPr="00D67EF5" w:rsidRDefault="00CD6B22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0549F" w:rsidRPr="00D67EF5" w:rsidRDefault="00D0549F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67E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0925" cy="3478530"/>
            <wp:effectExtent l="0" t="0" r="0" b="76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C1CF9" w:rsidRPr="00D67EF5" w:rsidRDefault="005C1CF9" w:rsidP="0023308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EA5020" w:rsidRPr="00C80C46" w:rsidRDefault="00CD6B22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80C46">
        <w:rPr>
          <w:rFonts w:ascii="Times New Roman" w:hAnsi="Times New Roman"/>
          <w:sz w:val="28"/>
          <w:szCs w:val="28"/>
        </w:rPr>
        <w:lastRenderedPageBreak/>
        <w:t xml:space="preserve">По </w:t>
      </w:r>
      <w:r w:rsidR="00E6289C">
        <w:rPr>
          <w:rFonts w:ascii="Times New Roman" w:hAnsi="Times New Roman"/>
          <w:sz w:val="28"/>
          <w:szCs w:val="28"/>
        </w:rPr>
        <w:t xml:space="preserve">статистическим </w:t>
      </w:r>
      <w:r w:rsidRPr="00C80C46">
        <w:rPr>
          <w:rFonts w:ascii="Times New Roman" w:hAnsi="Times New Roman"/>
          <w:sz w:val="28"/>
          <w:szCs w:val="28"/>
        </w:rPr>
        <w:t>данным, з</w:t>
      </w:r>
      <w:r w:rsidR="00ED6ABD" w:rsidRPr="00C80C46">
        <w:rPr>
          <w:rFonts w:ascii="Times New Roman" w:hAnsi="Times New Roman"/>
          <w:sz w:val="28"/>
          <w:szCs w:val="28"/>
        </w:rPr>
        <w:t>а январь-август текущего года ф</w:t>
      </w:r>
      <w:r w:rsidR="00CA7119" w:rsidRPr="00C80C46">
        <w:rPr>
          <w:rFonts w:ascii="Times New Roman" w:hAnsi="Times New Roman"/>
          <w:sz w:val="28"/>
          <w:szCs w:val="28"/>
        </w:rPr>
        <w:t xml:space="preserve">онд заработной платы </w:t>
      </w:r>
      <w:r w:rsidR="00ED6ABD" w:rsidRPr="00C80C46">
        <w:rPr>
          <w:rFonts w:ascii="Times New Roman" w:hAnsi="Times New Roman"/>
          <w:sz w:val="28"/>
          <w:szCs w:val="28"/>
        </w:rPr>
        <w:t>н</w:t>
      </w:r>
      <w:r w:rsidR="0002059C" w:rsidRPr="00C80C46">
        <w:rPr>
          <w:rFonts w:ascii="Times New Roman" w:hAnsi="Times New Roman"/>
          <w:sz w:val="28"/>
          <w:szCs w:val="28"/>
        </w:rPr>
        <w:t>а крупных и средних организациях сложился</w:t>
      </w:r>
      <w:r w:rsidR="00CA7119" w:rsidRPr="00C80C46">
        <w:rPr>
          <w:rFonts w:ascii="Times New Roman" w:hAnsi="Times New Roman"/>
          <w:sz w:val="28"/>
          <w:szCs w:val="28"/>
        </w:rPr>
        <w:t xml:space="preserve"> в сумме </w:t>
      </w:r>
      <w:r w:rsidR="00051844" w:rsidRPr="00C80C46">
        <w:rPr>
          <w:rFonts w:ascii="Times New Roman" w:hAnsi="Times New Roman"/>
          <w:sz w:val="28"/>
          <w:szCs w:val="28"/>
        </w:rPr>
        <w:t>48,4</w:t>
      </w:r>
      <w:r w:rsidR="00CA7119" w:rsidRPr="00C80C46">
        <w:rPr>
          <w:rFonts w:ascii="Times New Roman" w:hAnsi="Times New Roman"/>
          <w:sz w:val="28"/>
          <w:szCs w:val="28"/>
        </w:rPr>
        <w:t xml:space="preserve"> мл</w:t>
      </w:r>
      <w:r w:rsidR="00A94BA6" w:rsidRPr="00C80C46">
        <w:rPr>
          <w:rFonts w:ascii="Times New Roman" w:hAnsi="Times New Roman"/>
          <w:sz w:val="28"/>
          <w:szCs w:val="28"/>
        </w:rPr>
        <w:t>рд</w:t>
      </w:r>
      <w:r w:rsidR="00CA7119" w:rsidRPr="00C80C46">
        <w:rPr>
          <w:rFonts w:ascii="Times New Roman" w:hAnsi="Times New Roman"/>
          <w:sz w:val="28"/>
          <w:szCs w:val="28"/>
        </w:rPr>
        <w:t xml:space="preserve">. рублей, это на </w:t>
      </w:r>
      <w:r w:rsidR="001B65C8" w:rsidRPr="00C80C46">
        <w:rPr>
          <w:rFonts w:ascii="Times New Roman" w:hAnsi="Times New Roman"/>
          <w:sz w:val="28"/>
          <w:szCs w:val="28"/>
        </w:rPr>
        <w:t>7,</w:t>
      </w:r>
      <w:r w:rsidRPr="00C80C46">
        <w:rPr>
          <w:rFonts w:ascii="Times New Roman" w:hAnsi="Times New Roman"/>
          <w:sz w:val="28"/>
          <w:szCs w:val="28"/>
        </w:rPr>
        <w:t>6</w:t>
      </w:r>
      <w:r w:rsidR="00CA7119" w:rsidRPr="00C80C46">
        <w:rPr>
          <w:rFonts w:ascii="Times New Roman" w:hAnsi="Times New Roman"/>
          <w:sz w:val="28"/>
          <w:szCs w:val="28"/>
        </w:rPr>
        <w:t>% выше прошлогоднего показателя</w:t>
      </w:r>
      <w:r w:rsidR="00ED6ABD" w:rsidRPr="00C80C46">
        <w:rPr>
          <w:rFonts w:ascii="Times New Roman" w:hAnsi="Times New Roman"/>
          <w:sz w:val="28"/>
          <w:szCs w:val="28"/>
        </w:rPr>
        <w:t>.</w:t>
      </w:r>
      <w:r w:rsidR="00CA7119" w:rsidRPr="00C80C46">
        <w:rPr>
          <w:rFonts w:ascii="Times New Roman" w:hAnsi="Times New Roman"/>
          <w:sz w:val="28"/>
          <w:szCs w:val="28"/>
        </w:rPr>
        <w:t xml:space="preserve"> </w:t>
      </w:r>
      <w:r w:rsidR="0068562C" w:rsidRPr="00C80C46">
        <w:rPr>
          <w:rFonts w:ascii="Times New Roman" w:hAnsi="Times New Roman"/>
          <w:sz w:val="28"/>
          <w:szCs w:val="28"/>
        </w:rPr>
        <w:t>Положительная динамика обусловлена повышением уровня заработной платы</w:t>
      </w:r>
      <w:r w:rsidRPr="00C80C46">
        <w:rPr>
          <w:rFonts w:ascii="Times New Roman" w:hAnsi="Times New Roman"/>
          <w:sz w:val="28"/>
          <w:szCs w:val="28"/>
        </w:rPr>
        <w:t xml:space="preserve"> на </w:t>
      </w:r>
      <w:r w:rsidR="001B65C8" w:rsidRPr="00C80C46">
        <w:rPr>
          <w:rFonts w:ascii="Times New Roman" w:hAnsi="Times New Roman"/>
          <w:sz w:val="28"/>
          <w:szCs w:val="28"/>
        </w:rPr>
        <w:t>11,3</w:t>
      </w:r>
      <w:r w:rsidRPr="00C80C46">
        <w:rPr>
          <w:rFonts w:ascii="Times New Roman" w:hAnsi="Times New Roman"/>
          <w:sz w:val="28"/>
          <w:szCs w:val="28"/>
        </w:rPr>
        <w:t>%</w:t>
      </w:r>
      <w:r w:rsidR="0068562C" w:rsidRPr="00C80C46">
        <w:rPr>
          <w:rFonts w:ascii="Times New Roman" w:hAnsi="Times New Roman"/>
          <w:sz w:val="28"/>
          <w:szCs w:val="28"/>
        </w:rPr>
        <w:t xml:space="preserve">. Так, </w:t>
      </w:r>
      <w:r w:rsidR="00DB7E05" w:rsidRPr="00C80C46">
        <w:rPr>
          <w:rFonts w:ascii="Times New Roman" w:hAnsi="Times New Roman"/>
          <w:sz w:val="28"/>
          <w:szCs w:val="28"/>
        </w:rPr>
        <w:t xml:space="preserve">среднемесячная заработная плата </w:t>
      </w:r>
      <w:r w:rsidR="0068562C" w:rsidRPr="00C80C46">
        <w:rPr>
          <w:rFonts w:ascii="Times New Roman" w:hAnsi="Times New Roman"/>
          <w:sz w:val="28"/>
          <w:szCs w:val="28"/>
        </w:rPr>
        <w:t>на</w:t>
      </w:r>
      <w:r w:rsidR="00DB7E05" w:rsidRPr="00C80C46">
        <w:rPr>
          <w:rFonts w:ascii="Times New Roman" w:hAnsi="Times New Roman"/>
          <w:sz w:val="28"/>
          <w:szCs w:val="28"/>
        </w:rPr>
        <w:t xml:space="preserve"> </w:t>
      </w:r>
      <w:r w:rsidR="005D29C7" w:rsidRPr="00C80C46">
        <w:rPr>
          <w:rFonts w:ascii="Times New Roman" w:hAnsi="Times New Roman"/>
          <w:sz w:val="28"/>
          <w:szCs w:val="28"/>
        </w:rPr>
        <w:t>крупны</w:t>
      </w:r>
      <w:r w:rsidR="0068562C" w:rsidRPr="00C80C46">
        <w:rPr>
          <w:rFonts w:ascii="Times New Roman" w:hAnsi="Times New Roman"/>
          <w:sz w:val="28"/>
          <w:szCs w:val="28"/>
        </w:rPr>
        <w:t>х</w:t>
      </w:r>
      <w:r w:rsidR="005D29C7" w:rsidRPr="00C80C46">
        <w:rPr>
          <w:rFonts w:ascii="Times New Roman" w:hAnsi="Times New Roman"/>
          <w:sz w:val="28"/>
          <w:szCs w:val="28"/>
        </w:rPr>
        <w:t xml:space="preserve"> и средни</w:t>
      </w:r>
      <w:r w:rsidR="0068562C" w:rsidRPr="00C80C46">
        <w:rPr>
          <w:rFonts w:ascii="Times New Roman" w:hAnsi="Times New Roman"/>
          <w:sz w:val="28"/>
          <w:szCs w:val="28"/>
        </w:rPr>
        <w:t>х</w:t>
      </w:r>
      <w:r w:rsidR="005D29C7" w:rsidRPr="00C80C46">
        <w:rPr>
          <w:rFonts w:ascii="Times New Roman" w:hAnsi="Times New Roman"/>
          <w:sz w:val="28"/>
          <w:szCs w:val="28"/>
        </w:rPr>
        <w:t xml:space="preserve"> организация</w:t>
      </w:r>
      <w:r w:rsidR="0068562C" w:rsidRPr="00C80C46">
        <w:rPr>
          <w:rFonts w:ascii="Times New Roman" w:hAnsi="Times New Roman"/>
          <w:sz w:val="28"/>
          <w:szCs w:val="28"/>
        </w:rPr>
        <w:t>х</w:t>
      </w:r>
      <w:r w:rsidR="005D29C7" w:rsidRPr="00C80C46">
        <w:rPr>
          <w:rFonts w:ascii="Times New Roman" w:hAnsi="Times New Roman"/>
          <w:sz w:val="28"/>
          <w:szCs w:val="28"/>
        </w:rPr>
        <w:t xml:space="preserve"> округа за </w:t>
      </w:r>
      <w:r w:rsidR="00353992" w:rsidRPr="00C80C46">
        <w:rPr>
          <w:rFonts w:ascii="Times New Roman" w:hAnsi="Times New Roman"/>
          <w:sz w:val="28"/>
          <w:szCs w:val="28"/>
        </w:rPr>
        <w:t>8</w:t>
      </w:r>
      <w:r w:rsidR="005D29C7" w:rsidRPr="00C80C46">
        <w:rPr>
          <w:rFonts w:ascii="Times New Roman" w:hAnsi="Times New Roman"/>
          <w:sz w:val="28"/>
          <w:szCs w:val="28"/>
        </w:rPr>
        <w:t xml:space="preserve"> месяцев </w:t>
      </w:r>
      <w:r w:rsidR="00DB7E05" w:rsidRPr="00C80C46">
        <w:rPr>
          <w:rFonts w:ascii="Times New Roman" w:hAnsi="Times New Roman"/>
          <w:sz w:val="28"/>
          <w:szCs w:val="28"/>
        </w:rPr>
        <w:t>сформировалась</w:t>
      </w:r>
      <w:r w:rsidR="005D29C7" w:rsidRPr="00C80C46">
        <w:rPr>
          <w:rFonts w:ascii="Times New Roman" w:hAnsi="Times New Roman"/>
          <w:sz w:val="28"/>
          <w:szCs w:val="28"/>
        </w:rPr>
        <w:t xml:space="preserve"> в </w:t>
      </w:r>
      <w:r w:rsidR="00CA7119" w:rsidRPr="00C80C46">
        <w:rPr>
          <w:rFonts w:ascii="Times New Roman" w:hAnsi="Times New Roman"/>
          <w:sz w:val="28"/>
          <w:szCs w:val="28"/>
        </w:rPr>
        <w:t xml:space="preserve">размере </w:t>
      </w:r>
      <w:r w:rsidR="00E5762F" w:rsidRPr="00C80C46">
        <w:rPr>
          <w:rFonts w:ascii="Times New Roman" w:hAnsi="Times New Roman"/>
          <w:sz w:val="28"/>
          <w:szCs w:val="28"/>
        </w:rPr>
        <w:t>78 717,8</w:t>
      </w:r>
      <w:r w:rsidR="003508F9" w:rsidRPr="00C80C46">
        <w:rPr>
          <w:rFonts w:ascii="Times New Roman" w:hAnsi="Times New Roman"/>
          <w:sz w:val="28"/>
          <w:szCs w:val="28"/>
        </w:rPr>
        <w:t xml:space="preserve"> рублей</w:t>
      </w:r>
      <w:r w:rsidR="00CA5DFD" w:rsidRPr="00C80C46">
        <w:rPr>
          <w:rFonts w:ascii="Times New Roman" w:hAnsi="Times New Roman"/>
          <w:sz w:val="28"/>
          <w:szCs w:val="28"/>
        </w:rPr>
        <w:t xml:space="preserve"> (Московская область – </w:t>
      </w:r>
      <w:r w:rsidR="00D12773" w:rsidRPr="00C80C46">
        <w:rPr>
          <w:rFonts w:ascii="Times New Roman" w:hAnsi="Times New Roman"/>
          <w:sz w:val="28"/>
          <w:szCs w:val="28"/>
        </w:rPr>
        <w:t>75 658,3</w:t>
      </w:r>
      <w:r w:rsidR="00CA5DFD" w:rsidRPr="00C80C46">
        <w:rPr>
          <w:rFonts w:ascii="Times New Roman" w:hAnsi="Times New Roman"/>
          <w:sz w:val="28"/>
          <w:szCs w:val="28"/>
        </w:rPr>
        <w:t xml:space="preserve"> рубля)</w:t>
      </w:r>
      <w:r w:rsidR="003508F9" w:rsidRPr="00C80C46">
        <w:rPr>
          <w:rFonts w:ascii="Times New Roman" w:hAnsi="Times New Roman"/>
          <w:sz w:val="28"/>
          <w:szCs w:val="28"/>
        </w:rPr>
        <w:t>.</w:t>
      </w:r>
      <w:r w:rsidR="007F0C8E" w:rsidRPr="00C80C46">
        <w:rPr>
          <w:rFonts w:ascii="Times New Roman" w:hAnsi="Times New Roman"/>
          <w:sz w:val="28"/>
          <w:szCs w:val="28"/>
        </w:rPr>
        <w:t xml:space="preserve"> </w:t>
      </w:r>
    </w:p>
    <w:p w:rsidR="005D29C7" w:rsidRPr="00C80C46" w:rsidRDefault="009D7C36" w:rsidP="0023308E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80C46">
        <w:rPr>
          <w:rFonts w:ascii="Times New Roman" w:hAnsi="Times New Roman"/>
          <w:sz w:val="28"/>
          <w:szCs w:val="28"/>
        </w:rPr>
        <w:t xml:space="preserve">По оценке </w:t>
      </w:r>
      <w:r w:rsidR="0002059C" w:rsidRPr="00C80C46">
        <w:rPr>
          <w:rFonts w:ascii="Times New Roman" w:hAnsi="Times New Roman"/>
          <w:sz w:val="28"/>
          <w:szCs w:val="28"/>
        </w:rPr>
        <w:t xml:space="preserve">на </w:t>
      </w:r>
      <w:r w:rsidRPr="00C80C46">
        <w:rPr>
          <w:rFonts w:ascii="Times New Roman" w:hAnsi="Times New Roman"/>
          <w:sz w:val="28"/>
          <w:szCs w:val="28"/>
        </w:rPr>
        <w:t>текущ</w:t>
      </w:r>
      <w:r w:rsidR="0002059C" w:rsidRPr="00C80C46">
        <w:rPr>
          <w:rFonts w:ascii="Times New Roman" w:hAnsi="Times New Roman"/>
          <w:sz w:val="28"/>
          <w:szCs w:val="28"/>
        </w:rPr>
        <w:t>ий</w:t>
      </w:r>
      <w:r w:rsidRPr="00C80C46">
        <w:rPr>
          <w:rFonts w:ascii="Times New Roman" w:hAnsi="Times New Roman"/>
          <w:sz w:val="28"/>
          <w:szCs w:val="28"/>
        </w:rPr>
        <w:t xml:space="preserve"> год</w:t>
      </w:r>
      <w:r w:rsidR="005F4D2A" w:rsidRPr="00C80C46">
        <w:rPr>
          <w:rFonts w:ascii="Times New Roman" w:hAnsi="Times New Roman"/>
          <w:sz w:val="28"/>
          <w:szCs w:val="28"/>
        </w:rPr>
        <w:t xml:space="preserve"> по крупным и средним организациям (включая организации с численностью до 15 человек):</w:t>
      </w:r>
      <w:r w:rsidRPr="00C80C46">
        <w:rPr>
          <w:rFonts w:ascii="Times New Roman" w:hAnsi="Times New Roman"/>
          <w:sz w:val="28"/>
          <w:szCs w:val="28"/>
        </w:rPr>
        <w:t xml:space="preserve"> фонд заработной платы </w:t>
      </w:r>
      <w:r w:rsidR="00A94BA6" w:rsidRPr="00C80C46">
        <w:rPr>
          <w:rFonts w:ascii="Times New Roman" w:hAnsi="Times New Roman"/>
          <w:sz w:val="28"/>
          <w:szCs w:val="28"/>
        </w:rPr>
        <w:t>предполагается</w:t>
      </w:r>
      <w:r w:rsidR="0002059C" w:rsidRPr="00C80C46">
        <w:rPr>
          <w:rFonts w:ascii="Times New Roman" w:hAnsi="Times New Roman"/>
          <w:sz w:val="28"/>
          <w:szCs w:val="28"/>
        </w:rPr>
        <w:t xml:space="preserve"> в сумме </w:t>
      </w:r>
      <w:r w:rsidR="00ED76D2" w:rsidRPr="00C80C46">
        <w:rPr>
          <w:rFonts w:ascii="Times New Roman" w:hAnsi="Times New Roman"/>
          <w:sz w:val="28"/>
          <w:szCs w:val="28"/>
        </w:rPr>
        <w:t>75 448,7</w:t>
      </w:r>
      <w:r w:rsidR="0002059C" w:rsidRPr="00C80C46">
        <w:rPr>
          <w:rFonts w:ascii="Times New Roman" w:hAnsi="Times New Roman"/>
          <w:sz w:val="28"/>
          <w:szCs w:val="28"/>
        </w:rPr>
        <w:t xml:space="preserve"> млн. рублей</w:t>
      </w:r>
      <w:r w:rsidR="005F4D2A" w:rsidRPr="00C80C46">
        <w:rPr>
          <w:rFonts w:ascii="Times New Roman" w:hAnsi="Times New Roman"/>
          <w:sz w:val="28"/>
          <w:szCs w:val="28"/>
        </w:rPr>
        <w:t>;</w:t>
      </w:r>
      <w:r w:rsidR="0002059C" w:rsidRPr="00C80C46">
        <w:rPr>
          <w:rFonts w:ascii="Times New Roman" w:hAnsi="Times New Roman"/>
          <w:sz w:val="28"/>
          <w:szCs w:val="28"/>
        </w:rPr>
        <w:t xml:space="preserve"> </w:t>
      </w:r>
      <w:r w:rsidR="00A94BA6" w:rsidRPr="00C80C46">
        <w:rPr>
          <w:rFonts w:ascii="Times New Roman" w:hAnsi="Times New Roman"/>
          <w:sz w:val="28"/>
          <w:szCs w:val="28"/>
        </w:rPr>
        <w:t xml:space="preserve">списочная численность работников </w:t>
      </w:r>
      <w:r w:rsidR="00C03ECE" w:rsidRPr="00C80C46">
        <w:rPr>
          <w:rFonts w:ascii="Times New Roman" w:hAnsi="Times New Roman"/>
          <w:sz w:val="28"/>
          <w:szCs w:val="28"/>
        </w:rPr>
        <w:t xml:space="preserve">составит </w:t>
      </w:r>
      <w:r w:rsidR="002E37EF" w:rsidRPr="00C80C46">
        <w:rPr>
          <w:rFonts w:ascii="Times New Roman" w:hAnsi="Times New Roman"/>
          <w:sz w:val="28"/>
          <w:szCs w:val="28"/>
        </w:rPr>
        <w:t>77,9</w:t>
      </w:r>
      <w:r w:rsidR="00C03ECE" w:rsidRPr="00C80C46">
        <w:rPr>
          <w:rFonts w:ascii="Times New Roman" w:hAnsi="Times New Roman"/>
          <w:sz w:val="28"/>
          <w:szCs w:val="28"/>
        </w:rPr>
        <w:t xml:space="preserve"> </w:t>
      </w:r>
      <w:r w:rsidR="00A94BA6" w:rsidRPr="00C80C46">
        <w:rPr>
          <w:rFonts w:ascii="Times New Roman" w:hAnsi="Times New Roman"/>
          <w:sz w:val="28"/>
          <w:szCs w:val="28"/>
        </w:rPr>
        <w:t>тысяч человек</w:t>
      </w:r>
      <w:r w:rsidR="005F4D2A" w:rsidRPr="00C80C46">
        <w:rPr>
          <w:rFonts w:ascii="Times New Roman" w:hAnsi="Times New Roman"/>
          <w:sz w:val="28"/>
          <w:szCs w:val="28"/>
        </w:rPr>
        <w:t xml:space="preserve">; </w:t>
      </w:r>
      <w:r w:rsidR="005D29C7" w:rsidRPr="00C80C46">
        <w:rPr>
          <w:rFonts w:ascii="Times New Roman" w:hAnsi="Times New Roman"/>
          <w:sz w:val="28"/>
          <w:szCs w:val="28"/>
        </w:rPr>
        <w:t>средняя заработная плата</w:t>
      </w:r>
      <w:r w:rsidR="003508F9" w:rsidRPr="00C80C46">
        <w:rPr>
          <w:rFonts w:ascii="Times New Roman" w:hAnsi="Times New Roman"/>
          <w:sz w:val="28"/>
          <w:szCs w:val="28"/>
        </w:rPr>
        <w:t xml:space="preserve"> </w:t>
      </w:r>
      <w:r w:rsidR="00A94BA6" w:rsidRPr="00C80C46">
        <w:rPr>
          <w:rFonts w:ascii="Times New Roman" w:hAnsi="Times New Roman"/>
          <w:sz w:val="28"/>
          <w:szCs w:val="28"/>
        </w:rPr>
        <w:t xml:space="preserve">ожидается </w:t>
      </w:r>
      <w:r w:rsidR="002D6461" w:rsidRPr="00C80C46">
        <w:rPr>
          <w:rFonts w:ascii="Times New Roman" w:hAnsi="Times New Roman"/>
          <w:sz w:val="28"/>
          <w:szCs w:val="28"/>
        </w:rPr>
        <w:t>в размере</w:t>
      </w:r>
      <w:r w:rsidR="005D29C7" w:rsidRPr="00C80C46">
        <w:rPr>
          <w:rFonts w:ascii="Times New Roman" w:hAnsi="Times New Roman"/>
          <w:sz w:val="28"/>
          <w:szCs w:val="28"/>
        </w:rPr>
        <w:t xml:space="preserve"> </w:t>
      </w:r>
      <w:r w:rsidR="002E37EF" w:rsidRPr="00C80C46">
        <w:rPr>
          <w:rFonts w:ascii="Times New Roman" w:hAnsi="Times New Roman"/>
          <w:sz w:val="28"/>
          <w:szCs w:val="28"/>
        </w:rPr>
        <w:t>80 695,5</w:t>
      </w:r>
      <w:r w:rsidR="005D29C7" w:rsidRPr="00C80C46">
        <w:rPr>
          <w:rFonts w:ascii="Times New Roman" w:hAnsi="Times New Roman"/>
          <w:sz w:val="28"/>
          <w:szCs w:val="28"/>
        </w:rPr>
        <w:t xml:space="preserve"> руб</w:t>
      </w:r>
      <w:r w:rsidR="003508F9" w:rsidRPr="00C80C46">
        <w:rPr>
          <w:rFonts w:ascii="Times New Roman" w:hAnsi="Times New Roman"/>
          <w:sz w:val="28"/>
          <w:szCs w:val="28"/>
        </w:rPr>
        <w:t>лей</w:t>
      </w:r>
      <w:r w:rsidR="005F4D2A" w:rsidRPr="00C80C46">
        <w:rPr>
          <w:rFonts w:ascii="Times New Roman" w:hAnsi="Times New Roman"/>
          <w:sz w:val="28"/>
          <w:szCs w:val="28"/>
        </w:rPr>
        <w:t xml:space="preserve">. </w:t>
      </w:r>
      <w:r w:rsidR="009F02FB" w:rsidRPr="00C80C46">
        <w:rPr>
          <w:rFonts w:ascii="Times New Roman" w:hAnsi="Times New Roman"/>
          <w:sz w:val="28"/>
          <w:szCs w:val="28"/>
        </w:rPr>
        <w:t xml:space="preserve"> </w:t>
      </w:r>
      <w:r w:rsidR="005F4D2A" w:rsidRPr="00C80C46">
        <w:rPr>
          <w:rFonts w:ascii="Times New Roman" w:hAnsi="Times New Roman"/>
          <w:sz w:val="28"/>
          <w:szCs w:val="28"/>
        </w:rPr>
        <w:t>В целом</w:t>
      </w:r>
      <w:r w:rsidR="00CA5DFD" w:rsidRPr="00C80C46">
        <w:rPr>
          <w:rFonts w:ascii="Times New Roman" w:hAnsi="Times New Roman"/>
          <w:sz w:val="28"/>
          <w:szCs w:val="28"/>
        </w:rPr>
        <w:t xml:space="preserve"> по полному кругу</w:t>
      </w:r>
      <w:r w:rsidR="009F02FB" w:rsidRPr="00C80C46">
        <w:rPr>
          <w:rFonts w:ascii="Times New Roman" w:hAnsi="Times New Roman"/>
          <w:sz w:val="28"/>
          <w:szCs w:val="28"/>
        </w:rPr>
        <w:t xml:space="preserve"> </w:t>
      </w:r>
      <w:r w:rsidR="00CA5DFD" w:rsidRPr="00C80C46">
        <w:rPr>
          <w:rFonts w:ascii="Times New Roman" w:hAnsi="Times New Roman"/>
          <w:sz w:val="28"/>
          <w:szCs w:val="28"/>
        </w:rPr>
        <w:t xml:space="preserve">организаций </w:t>
      </w:r>
      <w:r w:rsidR="00A94BA6" w:rsidRPr="00C80C46">
        <w:rPr>
          <w:rFonts w:ascii="Times New Roman" w:hAnsi="Times New Roman"/>
          <w:sz w:val="28"/>
          <w:szCs w:val="28"/>
        </w:rPr>
        <w:t xml:space="preserve">городского округа Мытищи </w:t>
      </w:r>
      <w:r w:rsidR="009F02FB" w:rsidRPr="00C80C46">
        <w:rPr>
          <w:rFonts w:ascii="Times New Roman" w:hAnsi="Times New Roman"/>
          <w:sz w:val="28"/>
          <w:szCs w:val="28"/>
        </w:rPr>
        <w:t>оплат</w:t>
      </w:r>
      <w:r w:rsidR="002D6461" w:rsidRPr="00C80C46">
        <w:rPr>
          <w:rFonts w:ascii="Times New Roman" w:hAnsi="Times New Roman"/>
          <w:sz w:val="28"/>
          <w:szCs w:val="28"/>
        </w:rPr>
        <w:t>а</w:t>
      </w:r>
      <w:r w:rsidR="009F02FB" w:rsidRPr="00C80C46">
        <w:rPr>
          <w:rFonts w:ascii="Times New Roman" w:hAnsi="Times New Roman"/>
          <w:sz w:val="28"/>
          <w:szCs w:val="28"/>
        </w:rPr>
        <w:t xml:space="preserve"> труда </w:t>
      </w:r>
      <w:r w:rsidR="005F4D2A" w:rsidRPr="00C80C46">
        <w:rPr>
          <w:rFonts w:ascii="Times New Roman" w:hAnsi="Times New Roman"/>
          <w:sz w:val="28"/>
          <w:szCs w:val="28"/>
        </w:rPr>
        <w:t xml:space="preserve">должна </w:t>
      </w:r>
      <w:r w:rsidR="009F02FB" w:rsidRPr="00C80C46">
        <w:rPr>
          <w:rFonts w:ascii="Times New Roman" w:hAnsi="Times New Roman"/>
          <w:sz w:val="28"/>
          <w:szCs w:val="28"/>
        </w:rPr>
        <w:t>превысит</w:t>
      </w:r>
      <w:r w:rsidR="005F4D2A" w:rsidRPr="00C80C46">
        <w:rPr>
          <w:rFonts w:ascii="Times New Roman" w:hAnsi="Times New Roman"/>
          <w:sz w:val="28"/>
          <w:szCs w:val="28"/>
        </w:rPr>
        <w:t>ь</w:t>
      </w:r>
      <w:r w:rsidR="009F02FB" w:rsidRPr="00C80C46">
        <w:rPr>
          <w:rFonts w:ascii="Times New Roman" w:hAnsi="Times New Roman"/>
          <w:sz w:val="28"/>
          <w:szCs w:val="28"/>
        </w:rPr>
        <w:t xml:space="preserve"> </w:t>
      </w:r>
      <w:r w:rsidR="00D12773" w:rsidRPr="00C80C46">
        <w:rPr>
          <w:rFonts w:ascii="Times New Roman" w:hAnsi="Times New Roman"/>
          <w:sz w:val="28"/>
          <w:szCs w:val="28"/>
        </w:rPr>
        <w:t>66</w:t>
      </w:r>
      <w:r w:rsidR="009F02FB" w:rsidRPr="00C80C46">
        <w:rPr>
          <w:rFonts w:ascii="Times New Roman" w:hAnsi="Times New Roman"/>
          <w:sz w:val="28"/>
          <w:szCs w:val="28"/>
        </w:rPr>
        <w:t xml:space="preserve"> тысяч рублей.</w:t>
      </w:r>
    </w:p>
    <w:p w:rsidR="005F4D2A" w:rsidRDefault="005F4D2A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80C46">
        <w:rPr>
          <w:rFonts w:ascii="Times New Roman" w:hAnsi="Times New Roman"/>
          <w:sz w:val="28"/>
          <w:szCs w:val="28"/>
        </w:rPr>
        <w:t>В соответствии с согласованными с Министерствами М</w:t>
      </w:r>
      <w:r w:rsidR="0019270F" w:rsidRPr="00C80C46">
        <w:rPr>
          <w:rFonts w:ascii="Times New Roman" w:hAnsi="Times New Roman"/>
          <w:sz w:val="28"/>
          <w:szCs w:val="28"/>
        </w:rPr>
        <w:t>осковской области</w:t>
      </w:r>
      <w:r w:rsidRPr="00C80C46">
        <w:rPr>
          <w:rFonts w:ascii="Times New Roman" w:hAnsi="Times New Roman"/>
          <w:sz w:val="28"/>
          <w:szCs w:val="28"/>
        </w:rPr>
        <w:t xml:space="preserve"> и утвержденными </w:t>
      </w:r>
      <w:r w:rsidR="00967ABF" w:rsidRPr="00C80C46">
        <w:rPr>
          <w:rFonts w:ascii="Times New Roman" w:hAnsi="Times New Roman"/>
          <w:sz w:val="28"/>
          <w:szCs w:val="28"/>
        </w:rPr>
        <w:t xml:space="preserve">прогнозными </w:t>
      </w:r>
      <w:r w:rsidRPr="00C80C46">
        <w:rPr>
          <w:rFonts w:ascii="Times New Roman" w:hAnsi="Times New Roman"/>
          <w:sz w:val="28"/>
          <w:szCs w:val="28"/>
        </w:rPr>
        <w:t>показателями</w:t>
      </w:r>
      <w:r w:rsidR="00EB33F9" w:rsidRPr="00C80C46">
        <w:rPr>
          <w:rFonts w:ascii="Times New Roman" w:hAnsi="Times New Roman"/>
          <w:sz w:val="28"/>
          <w:szCs w:val="28"/>
        </w:rPr>
        <w:t>,</w:t>
      </w:r>
      <w:r w:rsidRPr="00C80C46">
        <w:rPr>
          <w:rFonts w:ascii="Times New Roman" w:hAnsi="Times New Roman"/>
          <w:sz w:val="28"/>
          <w:szCs w:val="28"/>
        </w:rPr>
        <w:t xml:space="preserve"> на 20</w:t>
      </w:r>
      <w:r w:rsidR="00C03ECE" w:rsidRPr="00C80C46">
        <w:rPr>
          <w:rFonts w:ascii="Times New Roman" w:hAnsi="Times New Roman"/>
          <w:sz w:val="28"/>
          <w:szCs w:val="28"/>
        </w:rPr>
        <w:t>2</w:t>
      </w:r>
      <w:r w:rsidR="008F290D" w:rsidRPr="00C80C46">
        <w:rPr>
          <w:rFonts w:ascii="Times New Roman" w:hAnsi="Times New Roman"/>
          <w:sz w:val="28"/>
          <w:szCs w:val="28"/>
        </w:rPr>
        <w:t>2</w:t>
      </w:r>
      <w:r w:rsidRPr="00C80C46">
        <w:rPr>
          <w:rFonts w:ascii="Times New Roman" w:hAnsi="Times New Roman"/>
          <w:sz w:val="28"/>
          <w:szCs w:val="28"/>
        </w:rPr>
        <w:t xml:space="preserve"> год среднемесячная заработная плата работников бюджетн</w:t>
      </w:r>
      <w:r w:rsidR="002C2660" w:rsidRPr="00C80C46">
        <w:rPr>
          <w:rFonts w:ascii="Times New Roman" w:hAnsi="Times New Roman"/>
          <w:sz w:val="28"/>
          <w:szCs w:val="28"/>
        </w:rPr>
        <w:t>ой</w:t>
      </w:r>
      <w:r w:rsidRPr="00C80C46">
        <w:rPr>
          <w:rFonts w:ascii="Times New Roman" w:hAnsi="Times New Roman"/>
          <w:sz w:val="28"/>
          <w:szCs w:val="28"/>
        </w:rPr>
        <w:t xml:space="preserve"> сферы</w:t>
      </w:r>
      <w:r w:rsidR="00C27F20" w:rsidRPr="00C80C46">
        <w:rPr>
          <w:rFonts w:ascii="Times New Roman" w:hAnsi="Times New Roman"/>
          <w:sz w:val="28"/>
          <w:szCs w:val="28"/>
        </w:rPr>
        <w:t xml:space="preserve"> ожидается</w:t>
      </w:r>
      <w:r w:rsidRPr="00C80C46">
        <w:rPr>
          <w:rFonts w:ascii="Times New Roman" w:hAnsi="Times New Roman"/>
          <w:sz w:val="28"/>
          <w:szCs w:val="28"/>
        </w:rPr>
        <w:t xml:space="preserve">: педагогических работников общеобразовательных организаций – </w:t>
      </w:r>
      <w:r w:rsidR="008F290D" w:rsidRPr="00C80C46">
        <w:rPr>
          <w:rFonts w:ascii="Times New Roman" w:hAnsi="Times New Roman"/>
          <w:sz w:val="28"/>
          <w:szCs w:val="28"/>
        </w:rPr>
        <w:t>68 851,5</w:t>
      </w:r>
      <w:r w:rsidR="00C27F20" w:rsidRPr="00C80C46">
        <w:rPr>
          <w:rFonts w:ascii="Times New Roman" w:hAnsi="Times New Roman"/>
          <w:sz w:val="28"/>
          <w:szCs w:val="28"/>
        </w:rPr>
        <w:t xml:space="preserve"> рубл</w:t>
      </w:r>
      <w:r w:rsidR="0019270F" w:rsidRPr="00C80C46">
        <w:rPr>
          <w:rFonts w:ascii="Times New Roman" w:hAnsi="Times New Roman"/>
          <w:sz w:val="28"/>
          <w:szCs w:val="28"/>
        </w:rPr>
        <w:t>ей</w:t>
      </w:r>
      <w:r w:rsidR="00C27F20" w:rsidRPr="00C80C46">
        <w:rPr>
          <w:rFonts w:ascii="Times New Roman" w:hAnsi="Times New Roman"/>
          <w:sz w:val="28"/>
          <w:szCs w:val="28"/>
        </w:rPr>
        <w:t xml:space="preserve">; </w:t>
      </w:r>
      <w:r w:rsidR="00967ABF" w:rsidRPr="00C80C46">
        <w:rPr>
          <w:rFonts w:ascii="Times New Roman" w:hAnsi="Times New Roman"/>
          <w:sz w:val="28"/>
          <w:szCs w:val="28"/>
        </w:rPr>
        <w:t xml:space="preserve">педагогических работников дошкольных образовательных организаций – </w:t>
      </w:r>
      <w:r w:rsidR="008F290D" w:rsidRPr="00C80C46">
        <w:rPr>
          <w:rFonts w:ascii="Times New Roman" w:hAnsi="Times New Roman"/>
          <w:sz w:val="28"/>
          <w:szCs w:val="28"/>
        </w:rPr>
        <w:t>64 632,0</w:t>
      </w:r>
      <w:r w:rsidR="00967ABF" w:rsidRPr="00C80C46">
        <w:rPr>
          <w:rFonts w:ascii="Times New Roman" w:hAnsi="Times New Roman"/>
          <w:sz w:val="28"/>
          <w:szCs w:val="28"/>
        </w:rPr>
        <w:t xml:space="preserve"> рубл</w:t>
      </w:r>
      <w:r w:rsidR="00C03ECE" w:rsidRPr="00C80C46">
        <w:rPr>
          <w:rFonts w:ascii="Times New Roman" w:hAnsi="Times New Roman"/>
          <w:sz w:val="28"/>
          <w:szCs w:val="28"/>
        </w:rPr>
        <w:t>ей</w:t>
      </w:r>
      <w:r w:rsidR="00967ABF" w:rsidRPr="00C80C46">
        <w:rPr>
          <w:rFonts w:ascii="Times New Roman" w:hAnsi="Times New Roman"/>
          <w:sz w:val="28"/>
          <w:szCs w:val="28"/>
        </w:rPr>
        <w:t xml:space="preserve">; педагогических работников организаций дополнительного образования детей – </w:t>
      </w:r>
      <w:r w:rsidR="008F290D" w:rsidRPr="00C80C46">
        <w:rPr>
          <w:rFonts w:ascii="Times New Roman" w:hAnsi="Times New Roman"/>
          <w:sz w:val="28"/>
          <w:szCs w:val="28"/>
        </w:rPr>
        <w:t>69 086,5</w:t>
      </w:r>
      <w:r w:rsidR="00967ABF" w:rsidRPr="00C80C46">
        <w:rPr>
          <w:rFonts w:ascii="Times New Roman" w:hAnsi="Times New Roman"/>
          <w:sz w:val="28"/>
          <w:szCs w:val="28"/>
        </w:rPr>
        <w:t xml:space="preserve"> рубл</w:t>
      </w:r>
      <w:r w:rsidR="00EB33F9" w:rsidRPr="00C80C46">
        <w:rPr>
          <w:rFonts w:ascii="Times New Roman" w:hAnsi="Times New Roman"/>
          <w:sz w:val="28"/>
          <w:szCs w:val="28"/>
        </w:rPr>
        <w:t>ей</w:t>
      </w:r>
      <w:r w:rsidR="00967ABF" w:rsidRPr="00C80C46">
        <w:rPr>
          <w:rFonts w:ascii="Times New Roman" w:hAnsi="Times New Roman"/>
          <w:sz w:val="28"/>
          <w:szCs w:val="28"/>
        </w:rPr>
        <w:t xml:space="preserve">; работников муниципальных учреждений культуры – </w:t>
      </w:r>
      <w:r w:rsidR="008F290D" w:rsidRPr="00C80C46">
        <w:rPr>
          <w:rFonts w:ascii="Times New Roman" w:hAnsi="Times New Roman"/>
          <w:sz w:val="28"/>
          <w:szCs w:val="28"/>
        </w:rPr>
        <w:t>58 780,6</w:t>
      </w:r>
      <w:r w:rsidR="00967ABF" w:rsidRPr="00C80C46">
        <w:rPr>
          <w:rFonts w:ascii="Times New Roman" w:hAnsi="Times New Roman"/>
          <w:sz w:val="28"/>
          <w:szCs w:val="28"/>
        </w:rPr>
        <w:t xml:space="preserve"> рубл</w:t>
      </w:r>
      <w:r w:rsidR="008F290D" w:rsidRPr="00C80C46">
        <w:rPr>
          <w:rFonts w:ascii="Times New Roman" w:hAnsi="Times New Roman"/>
          <w:sz w:val="28"/>
          <w:szCs w:val="28"/>
        </w:rPr>
        <w:t>ей</w:t>
      </w:r>
      <w:r w:rsidR="00EB33F9" w:rsidRPr="00C80C46">
        <w:rPr>
          <w:rFonts w:ascii="Times New Roman" w:hAnsi="Times New Roman"/>
          <w:sz w:val="28"/>
          <w:szCs w:val="28"/>
        </w:rPr>
        <w:t>.</w:t>
      </w:r>
    </w:p>
    <w:p w:rsidR="00954B80" w:rsidRDefault="00954B80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54B80" w:rsidRDefault="00954B80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54B80" w:rsidRDefault="00954B80" w:rsidP="0023308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54B80" w:rsidRPr="00D67EF5" w:rsidRDefault="00954B80" w:rsidP="00954B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заместитель главы администрации                                                Л.С. Иванова</w:t>
      </w:r>
    </w:p>
    <w:sectPr w:rsidR="00954B80" w:rsidRPr="00D67EF5" w:rsidSect="0033542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44C" w:rsidRDefault="005E044C" w:rsidP="001E1C7C">
      <w:pPr>
        <w:spacing w:after="0" w:line="240" w:lineRule="auto"/>
      </w:pPr>
      <w:r>
        <w:separator/>
      </w:r>
    </w:p>
  </w:endnote>
  <w:endnote w:type="continuationSeparator" w:id="0">
    <w:p w:rsidR="005E044C" w:rsidRDefault="005E044C" w:rsidP="001E1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44C" w:rsidRDefault="005E044C" w:rsidP="001E1C7C">
      <w:pPr>
        <w:spacing w:after="0" w:line="240" w:lineRule="auto"/>
      </w:pPr>
      <w:r>
        <w:separator/>
      </w:r>
    </w:p>
  </w:footnote>
  <w:footnote w:type="continuationSeparator" w:id="0">
    <w:p w:rsidR="005E044C" w:rsidRDefault="005E044C" w:rsidP="001E1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12DD3"/>
    <w:multiLevelType w:val="hybridMultilevel"/>
    <w:tmpl w:val="E5848E00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26411E"/>
    <w:multiLevelType w:val="hybridMultilevel"/>
    <w:tmpl w:val="D84C5732"/>
    <w:lvl w:ilvl="0" w:tplc="B1385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25FA0"/>
    <w:multiLevelType w:val="hybridMultilevel"/>
    <w:tmpl w:val="9B905E2A"/>
    <w:lvl w:ilvl="0" w:tplc="9BEC4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78380C"/>
    <w:multiLevelType w:val="hybridMultilevel"/>
    <w:tmpl w:val="D41E1A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73E5D1B"/>
    <w:multiLevelType w:val="hybridMultilevel"/>
    <w:tmpl w:val="2C540B14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98"/>
    <w:rsid w:val="00013A3F"/>
    <w:rsid w:val="00014BBF"/>
    <w:rsid w:val="00016243"/>
    <w:rsid w:val="0002059C"/>
    <w:rsid w:val="00025005"/>
    <w:rsid w:val="000269B2"/>
    <w:rsid w:val="000271D6"/>
    <w:rsid w:val="00037756"/>
    <w:rsid w:val="0004385B"/>
    <w:rsid w:val="00047489"/>
    <w:rsid w:val="00051213"/>
    <w:rsid w:val="00051844"/>
    <w:rsid w:val="0005641E"/>
    <w:rsid w:val="00067DEC"/>
    <w:rsid w:val="000731E5"/>
    <w:rsid w:val="00073FFA"/>
    <w:rsid w:val="000761AD"/>
    <w:rsid w:val="00076DF5"/>
    <w:rsid w:val="00077C27"/>
    <w:rsid w:val="000812EC"/>
    <w:rsid w:val="0008322B"/>
    <w:rsid w:val="00090E06"/>
    <w:rsid w:val="00094E39"/>
    <w:rsid w:val="000950B7"/>
    <w:rsid w:val="000967B3"/>
    <w:rsid w:val="00097B61"/>
    <w:rsid w:val="000A4C77"/>
    <w:rsid w:val="000B1CE4"/>
    <w:rsid w:val="000B5B1E"/>
    <w:rsid w:val="000C497A"/>
    <w:rsid w:val="000C4A4A"/>
    <w:rsid w:val="000D006F"/>
    <w:rsid w:val="000D1D1A"/>
    <w:rsid w:val="000D1E84"/>
    <w:rsid w:val="000D3F45"/>
    <w:rsid w:val="000E365C"/>
    <w:rsid w:val="000E535E"/>
    <w:rsid w:val="000F614D"/>
    <w:rsid w:val="00101451"/>
    <w:rsid w:val="0010298A"/>
    <w:rsid w:val="00110092"/>
    <w:rsid w:val="00111C97"/>
    <w:rsid w:val="00113954"/>
    <w:rsid w:val="0011752A"/>
    <w:rsid w:val="00122936"/>
    <w:rsid w:val="001270CB"/>
    <w:rsid w:val="0013140A"/>
    <w:rsid w:val="001347B5"/>
    <w:rsid w:val="00136ABF"/>
    <w:rsid w:val="00141DE2"/>
    <w:rsid w:val="0014407F"/>
    <w:rsid w:val="00150392"/>
    <w:rsid w:val="001544EF"/>
    <w:rsid w:val="00155245"/>
    <w:rsid w:val="00156AC3"/>
    <w:rsid w:val="00160B0A"/>
    <w:rsid w:val="0016171B"/>
    <w:rsid w:val="00165BD4"/>
    <w:rsid w:val="00166010"/>
    <w:rsid w:val="001739D9"/>
    <w:rsid w:val="0018657D"/>
    <w:rsid w:val="0019270F"/>
    <w:rsid w:val="001A3984"/>
    <w:rsid w:val="001A45CC"/>
    <w:rsid w:val="001B0972"/>
    <w:rsid w:val="001B2FC3"/>
    <w:rsid w:val="001B5783"/>
    <w:rsid w:val="001B65C8"/>
    <w:rsid w:val="001B6F18"/>
    <w:rsid w:val="001C514B"/>
    <w:rsid w:val="001D14A3"/>
    <w:rsid w:val="001E1C7C"/>
    <w:rsid w:val="001E44AF"/>
    <w:rsid w:val="001E5F06"/>
    <w:rsid w:val="001F6451"/>
    <w:rsid w:val="001F6CD1"/>
    <w:rsid w:val="00211F88"/>
    <w:rsid w:val="00213A9B"/>
    <w:rsid w:val="0021433B"/>
    <w:rsid w:val="002163C2"/>
    <w:rsid w:val="00216E73"/>
    <w:rsid w:val="002217B8"/>
    <w:rsid w:val="0022642F"/>
    <w:rsid w:val="00226912"/>
    <w:rsid w:val="0023308E"/>
    <w:rsid w:val="00233744"/>
    <w:rsid w:val="00235A61"/>
    <w:rsid w:val="00235D37"/>
    <w:rsid w:val="002443A2"/>
    <w:rsid w:val="002449EA"/>
    <w:rsid w:val="00247F7A"/>
    <w:rsid w:val="00251EAC"/>
    <w:rsid w:val="002618CD"/>
    <w:rsid w:val="00270A13"/>
    <w:rsid w:val="002718A8"/>
    <w:rsid w:val="002734AF"/>
    <w:rsid w:val="00276D04"/>
    <w:rsid w:val="00280901"/>
    <w:rsid w:val="00283F08"/>
    <w:rsid w:val="00296302"/>
    <w:rsid w:val="0029777E"/>
    <w:rsid w:val="002A417B"/>
    <w:rsid w:val="002A537E"/>
    <w:rsid w:val="002A6E07"/>
    <w:rsid w:val="002B14E1"/>
    <w:rsid w:val="002B3396"/>
    <w:rsid w:val="002B4C6B"/>
    <w:rsid w:val="002C2660"/>
    <w:rsid w:val="002C5C29"/>
    <w:rsid w:val="002D4399"/>
    <w:rsid w:val="002D6461"/>
    <w:rsid w:val="002E13AA"/>
    <w:rsid w:val="002E145A"/>
    <w:rsid w:val="002E37EF"/>
    <w:rsid w:val="002E4D27"/>
    <w:rsid w:val="002E6937"/>
    <w:rsid w:val="002E7A2A"/>
    <w:rsid w:val="002F051F"/>
    <w:rsid w:val="002F2665"/>
    <w:rsid w:val="002F2744"/>
    <w:rsid w:val="002F420D"/>
    <w:rsid w:val="002F5CBD"/>
    <w:rsid w:val="002F6A2F"/>
    <w:rsid w:val="002F6DE4"/>
    <w:rsid w:val="00304FE7"/>
    <w:rsid w:val="00305F38"/>
    <w:rsid w:val="00306951"/>
    <w:rsid w:val="00307147"/>
    <w:rsid w:val="00311E85"/>
    <w:rsid w:val="00315653"/>
    <w:rsid w:val="00322BD2"/>
    <w:rsid w:val="00326CBC"/>
    <w:rsid w:val="00327328"/>
    <w:rsid w:val="00330706"/>
    <w:rsid w:val="00333680"/>
    <w:rsid w:val="00335421"/>
    <w:rsid w:val="00342E4F"/>
    <w:rsid w:val="0034481C"/>
    <w:rsid w:val="003465B8"/>
    <w:rsid w:val="003504BB"/>
    <w:rsid w:val="003508F9"/>
    <w:rsid w:val="00353992"/>
    <w:rsid w:val="00356F39"/>
    <w:rsid w:val="00360131"/>
    <w:rsid w:val="003612C9"/>
    <w:rsid w:val="00365698"/>
    <w:rsid w:val="0036639F"/>
    <w:rsid w:val="00371520"/>
    <w:rsid w:val="00376B73"/>
    <w:rsid w:val="00377233"/>
    <w:rsid w:val="003777F2"/>
    <w:rsid w:val="00380E05"/>
    <w:rsid w:val="00381127"/>
    <w:rsid w:val="00386D61"/>
    <w:rsid w:val="00393AB3"/>
    <w:rsid w:val="003965D6"/>
    <w:rsid w:val="003974D7"/>
    <w:rsid w:val="003A138B"/>
    <w:rsid w:val="003A2424"/>
    <w:rsid w:val="003A4BB5"/>
    <w:rsid w:val="003B66FE"/>
    <w:rsid w:val="003C03CD"/>
    <w:rsid w:val="003C3A9D"/>
    <w:rsid w:val="003D143C"/>
    <w:rsid w:val="003D343B"/>
    <w:rsid w:val="003D6F09"/>
    <w:rsid w:val="003E06C3"/>
    <w:rsid w:val="003F2DCE"/>
    <w:rsid w:val="003F30C4"/>
    <w:rsid w:val="004021A0"/>
    <w:rsid w:val="00402C08"/>
    <w:rsid w:val="00403395"/>
    <w:rsid w:val="00403DD9"/>
    <w:rsid w:val="00404CC6"/>
    <w:rsid w:val="0040609C"/>
    <w:rsid w:val="00407294"/>
    <w:rsid w:val="0040799E"/>
    <w:rsid w:val="00417E06"/>
    <w:rsid w:val="0042066C"/>
    <w:rsid w:val="00421EA0"/>
    <w:rsid w:val="00422634"/>
    <w:rsid w:val="00431600"/>
    <w:rsid w:val="004337E5"/>
    <w:rsid w:val="004356EF"/>
    <w:rsid w:val="00435F17"/>
    <w:rsid w:val="00436364"/>
    <w:rsid w:val="00456D28"/>
    <w:rsid w:val="0046013F"/>
    <w:rsid w:val="00470033"/>
    <w:rsid w:val="00470D8D"/>
    <w:rsid w:val="00472806"/>
    <w:rsid w:val="0047460F"/>
    <w:rsid w:val="004750AF"/>
    <w:rsid w:val="00480206"/>
    <w:rsid w:val="004841FE"/>
    <w:rsid w:val="004902FE"/>
    <w:rsid w:val="00497C37"/>
    <w:rsid w:val="00497F3C"/>
    <w:rsid w:val="004C0A8E"/>
    <w:rsid w:val="004D3C0B"/>
    <w:rsid w:val="004D3EAD"/>
    <w:rsid w:val="004D3FDF"/>
    <w:rsid w:val="004D58A4"/>
    <w:rsid w:val="004E1EFA"/>
    <w:rsid w:val="004E3E52"/>
    <w:rsid w:val="004E7C10"/>
    <w:rsid w:val="004F01DD"/>
    <w:rsid w:val="004F1408"/>
    <w:rsid w:val="004F1996"/>
    <w:rsid w:val="004F248B"/>
    <w:rsid w:val="004F27A0"/>
    <w:rsid w:val="004F3AFB"/>
    <w:rsid w:val="004F77A9"/>
    <w:rsid w:val="00500FA4"/>
    <w:rsid w:val="005030F9"/>
    <w:rsid w:val="00505669"/>
    <w:rsid w:val="00506880"/>
    <w:rsid w:val="00510EDE"/>
    <w:rsid w:val="0051102A"/>
    <w:rsid w:val="0051799E"/>
    <w:rsid w:val="00527B9F"/>
    <w:rsid w:val="00534E19"/>
    <w:rsid w:val="00536629"/>
    <w:rsid w:val="00537B32"/>
    <w:rsid w:val="00541CFF"/>
    <w:rsid w:val="00542C61"/>
    <w:rsid w:val="005436A7"/>
    <w:rsid w:val="00553598"/>
    <w:rsid w:val="00557DC8"/>
    <w:rsid w:val="005639A2"/>
    <w:rsid w:val="00564CB5"/>
    <w:rsid w:val="00564E75"/>
    <w:rsid w:val="00591E73"/>
    <w:rsid w:val="00593594"/>
    <w:rsid w:val="005A083E"/>
    <w:rsid w:val="005B3E8E"/>
    <w:rsid w:val="005B5181"/>
    <w:rsid w:val="005C1129"/>
    <w:rsid w:val="005C1CF9"/>
    <w:rsid w:val="005C2496"/>
    <w:rsid w:val="005C2958"/>
    <w:rsid w:val="005C6AAE"/>
    <w:rsid w:val="005D29C7"/>
    <w:rsid w:val="005D7C22"/>
    <w:rsid w:val="005E044C"/>
    <w:rsid w:val="005E083C"/>
    <w:rsid w:val="005F4D2A"/>
    <w:rsid w:val="005F5235"/>
    <w:rsid w:val="00614655"/>
    <w:rsid w:val="00627A3D"/>
    <w:rsid w:val="006358E9"/>
    <w:rsid w:val="00646E14"/>
    <w:rsid w:val="00652309"/>
    <w:rsid w:val="00655B16"/>
    <w:rsid w:val="00660B5B"/>
    <w:rsid w:val="006648F2"/>
    <w:rsid w:val="00665E90"/>
    <w:rsid w:val="0067687B"/>
    <w:rsid w:val="0067775D"/>
    <w:rsid w:val="00677A32"/>
    <w:rsid w:val="006835D0"/>
    <w:rsid w:val="0068562C"/>
    <w:rsid w:val="006909BC"/>
    <w:rsid w:val="00692DFB"/>
    <w:rsid w:val="00694AEB"/>
    <w:rsid w:val="006A4302"/>
    <w:rsid w:val="006C1A3C"/>
    <w:rsid w:val="006C6648"/>
    <w:rsid w:val="006C6667"/>
    <w:rsid w:val="006D063A"/>
    <w:rsid w:val="006D59BA"/>
    <w:rsid w:val="006E0CB4"/>
    <w:rsid w:val="006E5375"/>
    <w:rsid w:val="006E5AE7"/>
    <w:rsid w:val="006F0CF4"/>
    <w:rsid w:val="007031C9"/>
    <w:rsid w:val="00704989"/>
    <w:rsid w:val="00705AFB"/>
    <w:rsid w:val="00706448"/>
    <w:rsid w:val="007117B9"/>
    <w:rsid w:val="007124F6"/>
    <w:rsid w:val="007200C0"/>
    <w:rsid w:val="00723A9F"/>
    <w:rsid w:val="00737A74"/>
    <w:rsid w:val="00737C15"/>
    <w:rsid w:val="00742D1B"/>
    <w:rsid w:val="0076086C"/>
    <w:rsid w:val="00762636"/>
    <w:rsid w:val="0076362E"/>
    <w:rsid w:val="00764CE6"/>
    <w:rsid w:val="0076773E"/>
    <w:rsid w:val="00770603"/>
    <w:rsid w:val="00771A91"/>
    <w:rsid w:val="00780222"/>
    <w:rsid w:val="00782DB9"/>
    <w:rsid w:val="00784CCE"/>
    <w:rsid w:val="00793943"/>
    <w:rsid w:val="007A4A17"/>
    <w:rsid w:val="007A5E2B"/>
    <w:rsid w:val="007A7872"/>
    <w:rsid w:val="007C022D"/>
    <w:rsid w:val="007C5D43"/>
    <w:rsid w:val="007D4E4F"/>
    <w:rsid w:val="007D50FB"/>
    <w:rsid w:val="007E1F05"/>
    <w:rsid w:val="007E2042"/>
    <w:rsid w:val="007E50CD"/>
    <w:rsid w:val="007E7898"/>
    <w:rsid w:val="007F0420"/>
    <w:rsid w:val="007F0C8E"/>
    <w:rsid w:val="007F2FC3"/>
    <w:rsid w:val="007F35EB"/>
    <w:rsid w:val="007F6F0B"/>
    <w:rsid w:val="007F73E1"/>
    <w:rsid w:val="00806F00"/>
    <w:rsid w:val="008216C8"/>
    <w:rsid w:val="008264B9"/>
    <w:rsid w:val="008331CA"/>
    <w:rsid w:val="0084012D"/>
    <w:rsid w:val="00841864"/>
    <w:rsid w:val="00843805"/>
    <w:rsid w:val="008461A3"/>
    <w:rsid w:val="00846292"/>
    <w:rsid w:val="0084742A"/>
    <w:rsid w:val="00847A89"/>
    <w:rsid w:val="00853F09"/>
    <w:rsid w:val="00853FF2"/>
    <w:rsid w:val="00862B9A"/>
    <w:rsid w:val="0086486E"/>
    <w:rsid w:val="00864974"/>
    <w:rsid w:val="008659D0"/>
    <w:rsid w:val="00885217"/>
    <w:rsid w:val="008857F7"/>
    <w:rsid w:val="0089104B"/>
    <w:rsid w:val="00893B0D"/>
    <w:rsid w:val="00895083"/>
    <w:rsid w:val="008A7F98"/>
    <w:rsid w:val="008B256F"/>
    <w:rsid w:val="008B5998"/>
    <w:rsid w:val="008C23DA"/>
    <w:rsid w:val="008C5E28"/>
    <w:rsid w:val="008C66A5"/>
    <w:rsid w:val="008E0BB0"/>
    <w:rsid w:val="008E2F25"/>
    <w:rsid w:val="008E4E53"/>
    <w:rsid w:val="008E6F27"/>
    <w:rsid w:val="008F290D"/>
    <w:rsid w:val="008F3322"/>
    <w:rsid w:val="00900F1F"/>
    <w:rsid w:val="0090287F"/>
    <w:rsid w:val="00903918"/>
    <w:rsid w:val="0090445A"/>
    <w:rsid w:val="00911F4B"/>
    <w:rsid w:val="0091208C"/>
    <w:rsid w:val="00912189"/>
    <w:rsid w:val="00913451"/>
    <w:rsid w:val="00913EC4"/>
    <w:rsid w:val="00922A93"/>
    <w:rsid w:val="00926F80"/>
    <w:rsid w:val="00927ACB"/>
    <w:rsid w:val="009409ED"/>
    <w:rsid w:val="009458CA"/>
    <w:rsid w:val="009525E4"/>
    <w:rsid w:val="00954B80"/>
    <w:rsid w:val="00967ABF"/>
    <w:rsid w:val="00967D34"/>
    <w:rsid w:val="00976865"/>
    <w:rsid w:val="00984D36"/>
    <w:rsid w:val="00990C1E"/>
    <w:rsid w:val="0099420C"/>
    <w:rsid w:val="00994AA8"/>
    <w:rsid w:val="00997360"/>
    <w:rsid w:val="00997E99"/>
    <w:rsid w:val="009A0DBE"/>
    <w:rsid w:val="009A628E"/>
    <w:rsid w:val="009C2A6A"/>
    <w:rsid w:val="009C5871"/>
    <w:rsid w:val="009D0F5D"/>
    <w:rsid w:val="009D35FA"/>
    <w:rsid w:val="009D7C36"/>
    <w:rsid w:val="009E3247"/>
    <w:rsid w:val="009E4CF3"/>
    <w:rsid w:val="009E562A"/>
    <w:rsid w:val="009F02FB"/>
    <w:rsid w:val="009F04D2"/>
    <w:rsid w:val="009F117B"/>
    <w:rsid w:val="009F2DD9"/>
    <w:rsid w:val="00A01E28"/>
    <w:rsid w:val="00A07FC6"/>
    <w:rsid w:val="00A10CFF"/>
    <w:rsid w:val="00A14D2B"/>
    <w:rsid w:val="00A176DE"/>
    <w:rsid w:val="00A3008C"/>
    <w:rsid w:val="00A35581"/>
    <w:rsid w:val="00A36B75"/>
    <w:rsid w:val="00A42790"/>
    <w:rsid w:val="00A450D8"/>
    <w:rsid w:val="00A45729"/>
    <w:rsid w:val="00A500ED"/>
    <w:rsid w:val="00A56542"/>
    <w:rsid w:val="00A566D5"/>
    <w:rsid w:val="00A6176E"/>
    <w:rsid w:val="00A62F3F"/>
    <w:rsid w:val="00A6322F"/>
    <w:rsid w:val="00A678B3"/>
    <w:rsid w:val="00A74329"/>
    <w:rsid w:val="00A74ABE"/>
    <w:rsid w:val="00A81490"/>
    <w:rsid w:val="00A8329A"/>
    <w:rsid w:val="00A834DD"/>
    <w:rsid w:val="00A8404D"/>
    <w:rsid w:val="00A87206"/>
    <w:rsid w:val="00A94BA6"/>
    <w:rsid w:val="00A9721A"/>
    <w:rsid w:val="00AA1144"/>
    <w:rsid w:val="00AA2F45"/>
    <w:rsid w:val="00AC5064"/>
    <w:rsid w:val="00AD4BE3"/>
    <w:rsid w:val="00AE65C8"/>
    <w:rsid w:val="00AF382A"/>
    <w:rsid w:val="00AF3980"/>
    <w:rsid w:val="00B27356"/>
    <w:rsid w:val="00B30CA0"/>
    <w:rsid w:val="00B331D2"/>
    <w:rsid w:val="00B40E90"/>
    <w:rsid w:val="00B47084"/>
    <w:rsid w:val="00B507B4"/>
    <w:rsid w:val="00B50821"/>
    <w:rsid w:val="00B5200E"/>
    <w:rsid w:val="00B537E7"/>
    <w:rsid w:val="00B5438F"/>
    <w:rsid w:val="00B549A8"/>
    <w:rsid w:val="00B60A37"/>
    <w:rsid w:val="00B6297A"/>
    <w:rsid w:val="00B65645"/>
    <w:rsid w:val="00B73201"/>
    <w:rsid w:val="00B75EA2"/>
    <w:rsid w:val="00B775C0"/>
    <w:rsid w:val="00B84563"/>
    <w:rsid w:val="00B85019"/>
    <w:rsid w:val="00B85ECA"/>
    <w:rsid w:val="00B85F75"/>
    <w:rsid w:val="00B868F7"/>
    <w:rsid w:val="00B913BB"/>
    <w:rsid w:val="00B954C2"/>
    <w:rsid w:val="00B95985"/>
    <w:rsid w:val="00BA7542"/>
    <w:rsid w:val="00BB0660"/>
    <w:rsid w:val="00BB1DBF"/>
    <w:rsid w:val="00BB372E"/>
    <w:rsid w:val="00BB3911"/>
    <w:rsid w:val="00BB45A7"/>
    <w:rsid w:val="00BC4FCB"/>
    <w:rsid w:val="00BC73E3"/>
    <w:rsid w:val="00BD1156"/>
    <w:rsid w:val="00BD45A1"/>
    <w:rsid w:val="00BD7C82"/>
    <w:rsid w:val="00BE27B1"/>
    <w:rsid w:val="00BE5098"/>
    <w:rsid w:val="00BE5172"/>
    <w:rsid w:val="00BE6B3B"/>
    <w:rsid w:val="00BF1080"/>
    <w:rsid w:val="00BF5B3A"/>
    <w:rsid w:val="00BF6BDF"/>
    <w:rsid w:val="00C03317"/>
    <w:rsid w:val="00C03ECE"/>
    <w:rsid w:val="00C05423"/>
    <w:rsid w:val="00C128BD"/>
    <w:rsid w:val="00C14A62"/>
    <w:rsid w:val="00C14A9D"/>
    <w:rsid w:val="00C1539B"/>
    <w:rsid w:val="00C2179A"/>
    <w:rsid w:val="00C26BD1"/>
    <w:rsid w:val="00C27F20"/>
    <w:rsid w:val="00C3074C"/>
    <w:rsid w:val="00C333C0"/>
    <w:rsid w:val="00C41CF4"/>
    <w:rsid w:val="00C41F75"/>
    <w:rsid w:val="00C42D07"/>
    <w:rsid w:val="00C45FDA"/>
    <w:rsid w:val="00C500FD"/>
    <w:rsid w:val="00C517A7"/>
    <w:rsid w:val="00C51B8D"/>
    <w:rsid w:val="00C569FB"/>
    <w:rsid w:val="00C61345"/>
    <w:rsid w:val="00C62637"/>
    <w:rsid w:val="00C640CD"/>
    <w:rsid w:val="00C64F28"/>
    <w:rsid w:val="00C71636"/>
    <w:rsid w:val="00C76737"/>
    <w:rsid w:val="00C76851"/>
    <w:rsid w:val="00C80C46"/>
    <w:rsid w:val="00C92539"/>
    <w:rsid w:val="00C94433"/>
    <w:rsid w:val="00C97DC5"/>
    <w:rsid w:val="00CA5DFD"/>
    <w:rsid w:val="00CA7119"/>
    <w:rsid w:val="00CB3F62"/>
    <w:rsid w:val="00CC1295"/>
    <w:rsid w:val="00CC2AB4"/>
    <w:rsid w:val="00CC4734"/>
    <w:rsid w:val="00CD2A49"/>
    <w:rsid w:val="00CD3BD4"/>
    <w:rsid w:val="00CD6B22"/>
    <w:rsid w:val="00D0549F"/>
    <w:rsid w:val="00D07E5A"/>
    <w:rsid w:val="00D10E46"/>
    <w:rsid w:val="00D12773"/>
    <w:rsid w:val="00D322F2"/>
    <w:rsid w:val="00D351E6"/>
    <w:rsid w:val="00D4649D"/>
    <w:rsid w:val="00D56F40"/>
    <w:rsid w:val="00D62DA8"/>
    <w:rsid w:val="00D66314"/>
    <w:rsid w:val="00D67EF5"/>
    <w:rsid w:val="00D71DC1"/>
    <w:rsid w:val="00D837C0"/>
    <w:rsid w:val="00D84F42"/>
    <w:rsid w:val="00D87F4B"/>
    <w:rsid w:val="00D91A89"/>
    <w:rsid w:val="00D91AB2"/>
    <w:rsid w:val="00DA1E31"/>
    <w:rsid w:val="00DA4C4C"/>
    <w:rsid w:val="00DA55A3"/>
    <w:rsid w:val="00DA6410"/>
    <w:rsid w:val="00DB3F27"/>
    <w:rsid w:val="00DB4CB4"/>
    <w:rsid w:val="00DB7B0D"/>
    <w:rsid w:val="00DB7E05"/>
    <w:rsid w:val="00DC2BE9"/>
    <w:rsid w:val="00DC703B"/>
    <w:rsid w:val="00DC75FD"/>
    <w:rsid w:val="00DD039B"/>
    <w:rsid w:val="00DD4598"/>
    <w:rsid w:val="00DE6498"/>
    <w:rsid w:val="00DE720E"/>
    <w:rsid w:val="00DE74BF"/>
    <w:rsid w:val="00E063CD"/>
    <w:rsid w:val="00E1465E"/>
    <w:rsid w:val="00E14725"/>
    <w:rsid w:val="00E20EBA"/>
    <w:rsid w:val="00E24A2A"/>
    <w:rsid w:val="00E24C7D"/>
    <w:rsid w:val="00E261B8"/>
    <w:rsid w:val="00E3449B"/>
    <w:rsid w:val="00E44D72"/>
    <w:rsid w:val="00E50587"/>
    <w:rsid w:val="00E5762F"/>
    <w:rsid w:val="00E6289C"/>
    <w:rsid w:val="00E73C97"/>
    <w:rsid w:val="00E74CB5"/>
    <w:rsid w:val="00E77001"/>
    <w:rsid w:val="00E77CD6"/>
    <w:rsid w:val="00E81533"/>
    <w:rsid w:val="00E831C4"/>
    <w:rsid w:val="00E8487A"/>
    <w:rsid w:val="00E848D3"/>
    <w:rsid w:val="00E84CA5"/>
    <w:rsid w:val="00E86858"/>
    <w:rsid w:val="00E87983"/>
    <w:rsid w:val="00E9110E"/>
    <w:rsid w:val="00E965F2"/>
    <w:rsid w:val="00E97B78"/>
    <w:rsid w:val="00EA1BE2"/>
    <w:rsid w:val="00EA32C7"/>
    <w:rsid w:val="00EA4631"/>
    <w:rsid w:val="00EA5020"/>
    <w:rsid w:val="00EB33F9"/>
    <w:rsid w:val="00EB4D2B"/>
    <w:rsid w:val="00EB4FCD"/>
    <w:rsid w:val="00EC1981"/>
    <w:rsid w:val="00EC4ED5"/>
    <w:rsid w:val="00EC6D58"/>
    <w:rsid w:val="00ED0D1D"/>
    <w:rsid w:val="00ED2EEF"/>
    <w:rsid w:val="00ED6ABD"/>
    <w:rsid w:val="00ED76D2"/>
    <w:rsid w:val="00F0131D"/>
    <w:rsid w:val="00F130F2"/>
    <w:rsid w:val="00F13C0C"/>
    <w:rsid w:val="00F211D4"/>
    <w:rsid w:val="00F21F58"/>
    <w:rsid w:val="00F24C0B"/>
    <w:rsid w:val="00F34AFB"/>
    <w:rsid w:val="00F41240"/>
    <w:rsid w:val="00F47C0F"/>
    <w:rsid w:val="00F50BBB"/>
    <w:rsid w:val="00F516D9"/>
    <w:rsid w:val="00F52514"/>
    <w:rsid w:val="00F55330"/>
    <w:rsid w:val="00F55B20"/>
    <w:rsid w:val="00F56A23"/>
    <w:rsid w:val="00F604F3"/>
    <w:rsid w:val="00F63BB1"/>
    <w:rsid w:val="00F6576A"/>
    <w:rsid w:val="00F717A4"/>
    <w:rsid w:val="00F831F3"/>
    <w:rsid w:val="00F837F9"/>
    <w:rsid w:val="00F83ACB"/>
    <w:rsid w:val="00F85223"/>
    <w:rsid w:val="00F853DC"/>
    <w:rsid w:val="00FA06E9"/>
    <w:rsid w:val="00FA34FF"/>
    <w:rsid w:val="00FA3F44"/>
    <w:rsid w:val="00FA6177"/>
    <w:rsid w:val="00FB2D0A"/>
    <w:rsid w:val="00FC0054"/>
    <w:rsid w:val="00FC0A46"/>
    <w:rsid w:val="00FC2E5F"/>
    <w:rsid w:val="00FD24BC"/>
    <w:rsid w:val="00FE0256"/>
    <w:rsid w:val="00FE1892"/>
    <w:rsid w:val="00FE1E91"/>
    <w:rsid w:val="00FE6467"/>
    <w:rsid w:val="00FE679F"/>
    <w:rsid w:val="00FF26F3"/>
    <w:rsid w:val="00FF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8E48F"/>
  <w15:docId w15:val="{843180A5-D598-45C5-9460-E9D73060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649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006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3">
    <w:name w:val="Strong"/>
    <w:basedOn w:val="a0"/>
    <w:uiPriority w:val="99"/>
    <w:qFormat/>
    <w:rsid w:val="0031565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5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38F"/>
    <w:rPr>
      <w:rFonts w:ascii="Tahoma" w:eastAsia="Times New Roman" w:hAnsi="Tahoma" w:cs="Tahoma"/>
      <w:sz w:val="16"/>
      <w:szCs w:val="16"/>
    </w:rPr>
  </w:style>
  <w:style w:type="paragraph" w:styleId="a6">
    <w:name w:val="List Paragraph"/>
    <w:aliases w:val="ТЗ список"/>
    <w:basedOn w:val="a"/>
    <w:uiPriority w:val="34"/>
    <w:qFormat/>
    <w:rsid w:val="003E06C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E1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1C7C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1E1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1C7C"/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semiHidden/>
    <w:unhideWhenUsed/>
    <w:rsid w:val="005C1CF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3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4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openxmlformats.org/officeDocument/2006/relationships/image" Target="../media/image1.jpg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3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891176721303045E-2"/>
          <c:y val="0.29863802756244762"/>
          <c:w val="0.6625716647493507"/>
          <c:h val="0.633931811091446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Обрабатывающие производства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7.9455883606515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89-4465-9142-D0021DE4FE7E}"/>
                </c:ext>
              </c:extLst>
            </c:dLbl>
            <c:dLbl>
              <c:idx val="1"/>
              <c:layout>
                <c:manualLayout>
                  <c:x val="9.931985450814384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89-4465-9142-D0021DE4FE7E}"/>
                </c:ext>
              </c:extLst>
            </c:dLbl>
            <c:dLbl>
              <c:idx val="2"/>
              <c:layout>
                <c:manualLayout>
                  <c:x val="1.58911767213030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89-4465-9142-D0021DE4FE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9 месяцев 2021</c:v>
                </c:pt>
                <c:pt idx="1">
                  <c:v>9 месяцев 2022</c:v>
                </c:pt>
                <c:pt idx="2">
                  <c:v>Оценка 2022 года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93.6</c:v>
                </c:pt>
                <c:pt idx="1">
                  <c:v>92.6</c:v>
                </c:pt>
                <c:pt idx="2">
                  <c:v>131.80000000000001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89-4465-9142-D0021DE4FE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Обеспечение электрической энергией, газом и паром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dLbls>
            <c:dLbl>
              <c:idx val="0"/>
              <c:layout>
                <c:manualLayout>
                  <c:x val="1.1918382540977261E-2"/>
                  <c:y val="3.197257709545012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89-4465-9142-D0021DE4FE7E}"/>
                </c:ext>
              </c:extLst>
            </c:dLbl>
            <c:dLbl>
              <c:idx val="1"/>
              <c:layout>
                <c:manualLayout>
                  <c:x val="1.78775738114659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89-4465-9142-D0021DE4FE7E}"/>
                </c:ext>
              </c:extLst>
            </c:dLbl>
            <c:dLbl>
              <c:idx val="2"/>
              <c:layout>
                <c:manualLayout>
                  <c:x val="1.58911767213030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89-4465-9142-D0021DE4FE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9 месяцев 2021</c:v>
                </c:pt>
                <c:pt idx="1">
                  <c:v>9 месяцев 2022</c:v>
                </c:pt>
                <c:pt idx="2">
                  <c:v>Оценка 2022 года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15.5</c:v>
                </c:pt>
                <c:pt idx="1">
                  <c:v>16.100000000000001</c:v>
                </c:pt>
                <c:pt idx="2">
                  <c:v>24.6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489-4465-9142-D0021DE4FE7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Водоснабжение и водоотведение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7.945588360651519E-3"/>
                  <c:y val="-1.2789030838180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89-4465-9142-D0021DE4FE7E}"/>
                </c:ext>
              </c:extLst>
            </c:dLbl>
            <c:dLbl>
              <c:idx val="1"/>
              <c:layout>
                <c:manualLayout>
                  <c:x val="1.5891176721303094E-2"/>
                  <c:y val="-2.238080396681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89-4465-9142-D0021DE4FE7E}"/>
                </c:ext>
              </c:extLst>
            </c:dLbl>
            <c:dLbl>
              <c:idx val="2"/>
              <c:layout>
                <c:manualLayout>
                  <c:x val="1.9863970901628801E-2"/>
                  <c:y val="-1.2952535487327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89-4465-9142-D0021DE4FE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9 месяцев 2021</c:v>
                </c:pt>
                <c:pt idx="1">
                  <c:v>9 месяцев 2022</c:v>
                </c:pt>
                <c:pt idx="2">
                  <c:v>Оценка 2022 года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8.5</c:v>
                </c:pt>
                <c:pt idx="1">
                  <c:v>7.2</c:v>
                </c:pt>
                <c:pt idx="2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489-4465-9142-D0021DE4FE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4"/>
        <c:gapDepth val="6"/>
        <c:shape val="cylinder"/>
        <c:axId val="525643656"/>
        <c:axId val="525638560"/>
        <c:axId val="0"/>
      </c:bar3DChart>
      <c:catAx>
        <c:axId val="525643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25638560"/>
        <c:crosses val="autoZero"/>
        <c:auto val="1"/>
        <c:lblAlgn val="ctr"/>
        <c:lblOffset val="100"/>
        <c:noMultiLvlLbl val="0"/>
      </c:catAx>
      <c:valAx>
        <c:axId val="52563856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525643656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T w="57150"/>
        </a:sp3d>
      </c:spPr>
    </c:plotArea>
    <c:legend>
      <c:legendPos val="r"/>
      <c:layout>
        <c:manualLayout>
          <c:xMode val="edge"/>
          <c:yMode val="edge"/>
          <c:x val="0.64270769384772164"/>
          <c:y val="0.43997538866821517"/>
          <c:w val="0.34537392361130198"/>
          <c:h val="0.40444504417502425"/>
        </c:manualLayout>
      </c:layout>
      <c:overlay val="0"/>
      <c:spPr>
        <a:effectLst>
          <a:outerShdw blurRad="50800" dist="50800" dir="5400000" sx="84000" sy="84000" algn="ctr" rotWithShape="0">
            <a:srgbClr val="000000">
              <a:alpha val="43137"/>
            </a:srgbClr>
          </a:outerShdw>
        </a:effectLst>
      </c:spPr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62962962962962E-2"/>
          <c:y val="0.16316923799159253"/>
          <c:w val="0.9467592592592593"/>
          <c:h val="0.7377163220451101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Индивидуальное строительство</c:v>
                </c:pt>
              </c:strCache>
            </c:strRef>
          </c:tx>
          <c:spPr>
            <a:solidFill>
              <a:srgbClr val="00669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9 месяцев 2021 год</c:v>
                </c:pt>
                <c:pt idx="1">
                  <c:v>9 месяцев 2022 год</c:v>
                </c:pt>
              </c:strCache>
            </c:strRef>
          </c:cat>
          <c:val>
            <c:numRef>
              <c:f>Лист1!$B$2:$B$3</c:f>
              <c:numCache>
                <c:formatCode>0.00</c:formatCode>
                <c:ptCount val="2"/>
                <c:pt idx="0">
                  <c:v>121.1</c:v>
                </c:pt>
                <c:pt idx="1">
                  <c:v>260.57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FF-4FE3-B5C7-3DB0AA340A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Многоэтажное строительство</c:v>
                </c:pt>
              </c:strCache>
            </c:strRef>
          </c:tx>
          <c:spPr>
            <a:solidFill>
              <a:srgbClr val="FFCC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9 месяцев 2021 год</c:v>
                </c:pt>
                <c:pt idx="1">
                  <c:v>9 месяцев 2022 год</c:v>
                </c:pt>
              </c:strCache>
            </c:strRef>
          </c:cat>
          <c:val>
            <c:numRef>
              <c:f>Лист1!$C$2:$C$3</c:f>
              <c:numCache>
                <c:formatCode>0.00</c:formatCode>
                <c:ptCount val="2"/>
                <c:pt idx="0">
                  <c:v>225.75</c:v>
                </c:pt>
                <c:pt idx="1">
                  <c:v>323.52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FF-4FE3-B5C7-3DB0AA340A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cylinder"/>
        <c:axId val="793512479"/>
        <c:axId val="790027807"/>
        <c:axId val="0"/>
      </c:bar3DChart>
      <c:catAx>
        <c:axId val="793512479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90027807"/>
        <c:crosses val="autoZero"/>
        <c:auto val="1"/>
        <c:lblAlgn val="ctr"/>
        <c:lblOffset val="100"/>
        <c:noMultiLvlLbl val="0"/>
      </c:catAx>
      <c:valAx>
        <c:axId val="790027807"/>
        <c:scaling>
          <c:orientation val="minMax"/>
        </c:scaling>
        <c:delete val="1"/>
        <c:axPos val="l"/>
        <c:numFmt formatCode="0.00" sourceLinked="1"/>
        <c:majorTickMark val="none"/>
        <c:minorTickMark val="none"/>
        <c:tickLblPos val="nextTo"/>
        <c:crossAx val="7935124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hPercent val="100"/>
      <c:rotY val="140"/>
      <c:depthPercent val="100"/>
      <c:rAngAx val="0"/>
      <c:perspective val="4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754294401960559E-2"/>
          <c:y val="0.16441374476431653"/>
          <c:w val="0.81513892175581804"/>
          <c:h val="0.790252160690968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FF7C8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7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F712-4A87-8DB7-BD50F151625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F712-4A87-8DB7-BD50F151625A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F712-4A87-8DB7-BD50F151625A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F712-4A87-8DB7-BD50F151625A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F712-4A87-8DB7-BD50F151625A}"/>
              </c:ext>
            </c:extLst>
          </c:dPt>
          <c:dLbls>
            <c:dLbl>
              <c:idx val="0"/>
              <c:layout>
                <c:manualLayout>
                  <c:x val="1.4409221902017291E-2"/>
                  <c:y val="-0.26181074099405921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Ж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илищное строительство</a:t>
                    </a:r>
                  </a:p>
                  <a:p>
                    <a:pPr>
                      <a:defRPr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73,8%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12-4A87-8DB7-BD50F151625A}"/>
                </c:ext>
              </c:extLst>
            </c:dLbl>
            <c:dLbl>
              <c:idx val="1"/>
              <c:layout>
                <c:manualLayout>
                  <c:x val="3.5828230404916964E-2"/>
                  <c:y val="-0.18815138685553753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+mn-lt"/>
                        <a:cs typeface="Arial" pitchFamily="34" charset="0"/>
                      </a:rPr>
                      <a:t>П</a:t>
                    </a:r>
                    <a:r>
                      <a:rPr lang="ru-RU"/>
                      <a:t>ромышленное производство, сельское хозяйство и логистика</a:t>
                    </a:r>
                  </a:p>
                  <a:p>
                    <a:r>
                      <a:rPr lang="ru-RU"/>
                      <a:t> 13,9%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12-4A87-8DB7-BD50F151625A}"/>
                </c:ext>
              </c:extLst>
            </c:dLbl>
            <c:dLbl>
              <c:idx val="2"/>
              <c:layout>
                <c:manualLayout>
                  <c:x val="1.7932592719858146E-2"/>
                  <c:y val="-0.16745425666012853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+mn-lt"/>
                        <a:cs typeface="Arial" pitchFamily="34" charset="0"/>
                      </a:rPr>
                      <a:t>Д</a:t>
                    </a:r>
                    <a:r>
                      <a:rPr lang="ru-RU"/>
                      <a:t>орожное строительство и коммунальное хозяйство</a:t>
                    </a:r>
                  </a:p>
                  <a:p>
                    <a:r>
                      <a:rPr lang="ru-RU"/>
                      <a:t>3,0%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12-4A87-8DB7-BD50F151625A}"/>
                </c:ext>
              </c:extLst>
            </c:dLbl>
            <c:dLbl>
              <c:idx val="3"/>
              <c:layout>
                <c:manualLayout>
                  <c:x val="6.7514255242590356E-3"/>
                  <c:y val="0.15951834538270657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+mn-lt"/>
                        <a:cs typeface="Arial" pitchFamily="34" charset="0"/>
                      </a:rPr>
                      <a:t>С</a:t>
                    </a:r>
                    <a:r>
                      <a:rPr lang="ru-RU"/>
                      <a:t>фера торговли и услуг</a:t>
                    </a:r>
                  </a:p>
                  <a:p>
                    <a:r>
                      <a:rPr lang="ru-RU"/>
                      <a:t>0,8%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12-4A87-8DB7-BD50F151625A}"/>
                </c:ext>
              </c:extLst>
            </c:dLbl>
            <c:dLbl>
              <c:idx val="4"/>
              <c:layout>
                <c:manualLayout>
                  <c:x val="-4.1169205434336623E-3"/>
                  <c:y val="0.28254941750371654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+mn-lt"/>
                        <a:cs typeface="Arial" pitchFamily="34" charset="0"/>
                      </a:rPr>
                      <a:t>С</a:t>
                    </a:r>
                    <a:r>
                      <a:rPr lang="ru-RU"/>
                      <a:t>оциальная сфера 8,5%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12-4A87-8DB7-BD50F15162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Жилищное строительство</c:v>
                </c:pt>
                <c:pt idx="1">
                  <c:v>Промышленное производство, сельское хозяйство и логистика</c:v>
                </c:pt>
                <c:pt idx="2">
                  <c:v>Дорожное строительство и коммунальное хозяйство</c:v>
                </c:pt>
                <c:pt idx="3">
                  <c:v>Сфера торговли и услуг</c:v>
                </c:pt>
                <c:pt idx="4">
                  <c:v>Социальная сфера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73.8</c:v>
                </c:pt>
                <c:pt idx="1">
                  <c:v>13.9</c:v>
                </c:pt>
                <c:pt idx="2">
                  <c:v>3</c:v>
                </c:pt>
                <c:pt idx="3">
                  <c:v>0.8</c:v>
                </c:pt>
                <c:pt idx="4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712-4A87-8DB7-BD50F151625A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/>
        </a:sp3d>
      </c:spPr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Оборот розничной торговли, млрд.рублей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82E-2"/>
          <c:y val="0.16656761654793195"/>
          <c:w val="0.86295257363662881"/>
          <c:h val="0.753862329708786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месяцев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-1.0648493238206814E-2"/>
                  <c:y val="0.210164310278945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18-4007-A5CB-58007BEF59BF}"/>
                </c:ext>
              </c:extLst>
            </c:dLbl>
            <c:dLbl>
              <c:idx val="1"/>
              <c:layout>
                <c:manualLayout>
                  <c:x val="2.1296986476412806E-3"/>
                  <c:y val="0.194879633167749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18-4007-A5CB-58007BEF59BF}"/>
                </c:ext>
              </c:extLst>
            </c:dLbl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142</c:v>
                </c:pt>
                <c:pt idx="1">
                  <c:v>141.6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18-42BB-B884-B2BB149BE1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296986476413587E-3"/>
                  <c:y val="0.27512418800152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18-4007-A5CB-58007BEF59BF}"/>
                </c:ext>
              </c:extLst>
            </c:dLbl>
            <c:dLbl>
              <c:idx val="1"/>
              <c:layout>
                <c:manualLayout>
                  <c:x val="4.2593972952826393E-3"/>
                  <c:y val="0.298051203668322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18-4007-A5CB-58007BEF59BF}"/>
                </c:ext>
              </c:extLst>
            </c:dLbl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195.5</c:v>
                </c:pt>
                <c:pt idx="1">
                  <c:v>203.9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18-42BB-B884-B2BB149BE1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7"/>
        <c:gapDepth val="4"/>
        <c:shape val="box"/>
        <c:axId val="525645224"/>
        <c:axId val="525647576"/>
        <c:axId val="0"/>
      </c:bar3DChart>
      <c:catAx>
        <c:axId val="525645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25647576"/>
        <c:crosses val="autoZero"/>
        <c:auto val="1"/>
        <c:lblAlgn val="ctr"/>
        <c:lblOffset val="100"/>
        <c:noMultiLvlLbl val="0"/>
      </c:catAx>
      <c:valAx>
        <c:axId val="52564757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5256452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056714215070942"/>
          <c:y val="7.9334067883152851E-2"/>
          <c:w val="0.62766197407142277"/>
          <c:h val="0.8898479719020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2"/>
              <a:stretch>
                <a:fillRect/>
              </a:stretch>
            </a:blipFill>
            <a:scene3d>
              <a:camera prst="orthographicFront"/>
              <a:lightRig rig="threePt" dir="t"/>
            </a:scene3d>
            <a:sp3d>
              <a:bevelT w="234950" h="215900" prst="softRound"/>
            </a:sp3d>
          </c:spPr>
          <c:invertIfNegative val="0"/>
          <c:dLbls>
            <c:dLbl>
              <c:idx val="0"/>
              <c:layout>
                <c:manualLayout>
                  <c:x val="4.3585933630510082E-2"/>
                  <c:y val="-9.48247453039874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17 807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14-479D-9DD4-33FDB6485154}"/>
                </c:ext>
              </c:extLst>
            </c:dLbl>
            <c:dLbl>
              <c:idx val="1"/>
              <c:layout>
                <c:manualLayout>
                  <c:x val="1.9811164020544982E-2"/>
                  <c:y val="-6.521030322791060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19 686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14-479D-9DD4-33FDB648515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17535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114-479D-9DD4-33FDB64851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 состоянию на 01.01.2021</c:v>
                </c:pt>
                <c:pt idx="1">
                  <c:v>по состоянию на 01.01.2022</c:v>
                </c:pt>
                <c:pt idx="2">
                  <c:v>по состоянию на 01.10.2022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17807</c:v>
                </c:pt>
                <c:pt idx="1">
                  <c:v>19686</c:v>
                </c:pt>
                <c:pt idx="2">
                  <c:v>20361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14-479D-9DD4-33FDB64851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1"/>
        <c:overlap val="-89"/>
        <c:axId val="641664312"/>
        <c:axId val="641661960"/>
      </c:barChart>
      <c:catAx>
        <c:axId val="6416643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41661960"/>
        <c:crosses val="autoZero"/>
        <c:auto val="1"/>
        <c:lblAlgn val="ctr"/>
        <c:lblOffset val="100"/>
        <c:noMultiLvlLbl val="0"/>
      </c:catAx>
      <c:valAx>
        <c:axId val="641661960"/>
        <c:scaling>
          <c:orientation val="minMax"/>
        </c:scaling>
        <c:delete val="1"/>
        <c:axPos val="b"/>
        <c:numFmt formatCode="#,##0" sourceLinked="1"/>
        <c:majorTickMark val="out"/>
        <c:minorTickMark val="none"/>
        <c:tickLblPos val="none"/>
        <c:crossAx val="641664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руб.</c:v>
                </c:pt>
              </c:strCache>
            </c:strRef>
          </c:tx>
          <c:spPr>
            <a:solidFill>
              <a:srgbClr val="CC99FF"/>
            </a:solidFill>
            <a:scene3d>
              <a:camera prst="orthographicFront"/>
              <a:lightRig rig="threePt" dir="t"/>
            </a:scene3d>
            <a:sp3d>
              <a:bevelT prst="angle"/>
              <a:bevelB/>
            </a:sp3d>
          </c:spPr>
          <c:invertIfNegative val="0"/>
          <c:dLbls>
            <c:dLbl>
              <c:idx val="0"/>
              <c:layout>
                <c:manualLayout>
                  <c:x val="2.1307596190080613E-3"/>
                  <c:y val="0.19116637859291979"/>
                </c:manualLayout>
              </c:layout>
              <c:tx>
                <c:rich>
                  <a:bodyPr/>
                  <a:lstStyle/>
                  <a:p>
                    <a:pPr>
                      <a:defRPr sz="16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600"/>
                      <a:t>36 187,2</a:t>
                    </a:r>
                  </a:p>
                </c:rich>
              </c:tx>
              <c:spPr>
                <a:noFill/>
                <a:ln>
                  <a:noFill/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CE-434C-8E27-9C7C313912BA}"/>
                </c:ext>
              </c:extLst>
            </c:dLbl>
            <c:dLbl>
              <c:idx val="1"/>
              <c:layout>
                <c:manualLayout>
                  <c:x val="3.2078871365648176E-3"/>
                  <c:y val="0.18024278215223097"/>
                </c:manualLayout>
              </c:layout>
              <c:tx>
                <c:rich>
                  <a:bodyPr/>
                  <a:lstStyle/>
                  <a:p>
                    <a:pPr>
                      <a:defRPr sz="16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600"/>
                      <a:t>36 374,5</a:t>
                    </a:r>
                  </a:p>
                </c:rich>
              </c:tx>
              <c:spPr>
                <a:noFill/>
                <a:ln>
                  <a:noFill/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829507868096623"/>
                      <c:h val="9.63673057517658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DCE-434C-8E27-9C7C313912BA}"/>
                </c:ext>
              </c:extLst>
            </c:dLbl>
            <c:spPr>
              <a:noFill/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 01.01.2022</c:v>
                </c:pt>
                <c:pt idx="1">
                  <c:v>на 01.10.2022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36187.199999999997</c:v>
                </c:pt>
                <c:pt idx="1">
                  <c:v>36418.5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CE-434C-8E27-9C7C313912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Среднесписочная численность, чел.</c:v>
                </c:pt>
              </c:strCache>
            </c:strRef>
          </c:tx>
          <c:spPr>
            <a:solidFill>
              <a:srgbClr val="99FFCC"/>
            </a:solidFill>
            <a:scene3d>
              <a:camera prst="orthographicFront"/>
              <a:lightRig rig="threePt" dir="t"/>
            </a:scene3d>
            <a:sp3d>
              <a:bevelT prst="angle"/>
              <a:bevelB/>
            </a:sp3d>
          </c:spPr>
          <c:invertIfNegative val="0"/>
          <c:dLbls>
            <c:dLbl>
              <c:idx val="0"/>
              <c:layout>
                <c:manualLayout>
                  <c:x val="2.0020020020020033E-3"/>
                  <c:y val="0.226131971855800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40 667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CE-434C-8E27-9C7C313912BA}"/>
                </c:ext>
              </c:extLst>
            </c:dLbl>
            <c:dLbl>
              <c:idx val="1"/>
              <c:layout>
                <c:manualLayout>
                  <c:x val="2.0020020020020033E-3"/>
                  <c:y val="0.226131971855800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40 978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CE-434C-8E27-9C7C313912BA}"/>
                </c:ext>
              </c:extLst>
            </c:dLbl>
            <c:spPr>
              <a:noFill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 01.01.2022</c:v>
                </c:pt>
                <c:pt idx="1">
                  <c:v>на 01.10.2022</c:v>
                </c:pt>
              </c:strCache>
            </c:strRef>
          </c:cat>
          <c:val>
            <c:numRef>
              <c:f>Лист1!$C$2:$C$3</c:f>
              <c:numCache>
                <c:formatCode>#,##0</c:formatCode>
                <c:ptCount val="2"/>
                <c:pt idx="0">
                  <c:v>40667</c:v>
                </c:pt>
                <c:pt idx="1">
                  <c:v>40978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DCE-434C-8E27-9C7C313912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7"/>
        <c:gapDepth val="12"/>
        <c:shape val="box"/>
        <c:axId val="641667840"/>
        <c:axId val="641665488"/>
        <c:axId val="0"/>
      </c:bar3DChart>
      <c:catAx>
        <c:axId val="641667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41665488"/>
        <c:crosses val="autoZero"/>
        <c:auto val="1"/>
        <c:lblAlgn val="ctr"/>
        <c:lblOffset val="100"/>
        <c:noMultiLvlLbl val="0"/>
      </c:catAx>
      <c:valAx>
        <c:axId val="641665488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one"/>
        <c:crossAx val="64166784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  <a:scene3d>
      <a:camera prst="orthographicFront"/>
      <a:lightRig rig="threePt" dir="t"/>
    </a:scene3d>
    <a:sp3d/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Среднемесячная заработная плата и среднесписочная численность работников </a:t>
            </a:r>
          </a:p>
          <a:p>
            <a:pPr>
              <a:defRPr sz="160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 крупным и средним предприятиям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24355889792651006"/>
          <c:w val="0.77889849352282592"/>
          <c:h val="0.685585014311396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рублей</c:v>
                </c:pt>
              </c:strCache>
            </c:strRef>
          </c:tx>
          <c:spPr>
            <a:solidFill>
              <a:srgbClr val="FF0066"/>
            </a:solidFill>
            <a:ln w="15875">
              <a:solidFill>
                <a:srgbClr val="660033"/>
              </a:solidFill>
            </a:ln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0"/>
              <c:layout>
                <c:manualLayout>
                  <c:x val="-1.242381446321132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70 753,8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AE-4123-8028-8802114BDF15}"/>
                </c:ext>
              </c:extLst>
            </c:dLbl>
            <c:dLbl>
              <c:idx val="1"/>
              <c:layout>
                <c:manualLayout>
                  <c:x val="-2.2786121180735381E-2"/>
                  <c:y val="-6.61375661375661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AE-4123-8028-8802114BDF15}"/>
                </c:ext>
              </c:extLst>
            </c:dLbl>
            <c:dLbl>
              <c:idx val="2"/>
              <c:layout>
                <c:manualLayout>
                  <c:x val="-1.03531787193428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AE-4123-8028-8802114BDF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8 месяцев 2021</c:v>
                </c:pt>
                <c:pt idx="1">
                  <c:v>8 месяцев 2022</c:v>
                </c:pt>
                <c:pt idx="2">
                  <c:v>2022 год (оценка)</c:v>
                </c:pt>
              </c:strCache>
            </c:strRef>
          </c:cat>
          <c:val>
            <c:numRef>
              <c:f>Лист1!$B$2:$B$4</c:f>
              <c:numCache>
                <c:formatCode>#\ ##0.0</c:formatCode>
                <c:ptCount val="3"/>
                <c:pt idx="0">
                  <c:v>70753.8</c:v>
                </c:pt>
                <c:pt idx="1">
                  <c:v>78717.8</c:v>
                </c:pt>
                <c:pt idx="2">
                  <c:v>80695.5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AE-4123-8028-8802114BDF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Среднесписочная численность работников, человек</c:v>
                </c:pt>
              </c:strCache>
            </c:strRef>
          </c:tx>
          <c:spPr>
            <a:solidFill>
              <a:srgbClr val="0099FF"/>
            </a:solidFill>
            <a:ln w="15875">
              <a:solidFill>
                <a:srgbClr val="002060"/>
              </a:solidFill>
            </a:ln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79 374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AE-4123-8028-8802114BDF1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76 782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AE-4123-8028-8802114BDF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8 месяцев 2021</c:v>
                </c:pt>
                <c:pt idx="1">
                  <c:v>8 месяцев 2022</c:v>
                </c:pt>
                <c:pt idx="2">
                  <c:v>2022 год (оценка)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79374</c:v>
                </c:pt>
                <c:pt idx="1">
                  <c:v>76782</c:v>
                </c:pt>
                <c:pt idx="2">
                  <c:v>77915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7AE-4123-8028-8802114BDF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3"/>
        <c:axId val="525624840"/>
        <c:axId val="525625232"/>
      </c:barChart>
      <c:catAx>
        <c:axId val="525624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25625232"/>
        <c:crosses val="autoZero"/>
        <c:auto val="1"/>
        <c:lblAlgn val="ctr"/>
        <c:lblOffset val="100"/>
        <c:noMultiLvlLbl val="0"/>
      </c:catAx>
      <c:valAx>
        <c:axId val="525625232"/>
        <c:scaling>
          <c:orientation val="minMax"/>
        </c:scaling>
        <c:delete val="1"/>
        <c:axPos val="l"/>
        <c:numFmt formatCode="#\ ##0.0" sourceLinked="1"/>
        <c:majorTickMark val="none"/>
        <c:minorTickMark val="none"/>
        <c:tickLblPos val="none"/>
        <c:crossAx val="525624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713259992610857"/>
          <c:y val="0.41977368322496378"/>
          <c:w val="0.26044358561067937"/>
          <c:h val="0.31920298030962391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0.19419</cdr:x>
      <cdr:y>0.04218</cdr:y>
    </cdr:from>
    <cdr:to>
      <cdr:x>0.85474</cdr:x>
      <cdr:y>0.16377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1209675" y="161925"/>
          <a:ext cx="4114800" cy="466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0.11009</cdr:x>
      <cdr:y>0.02481</cdr:y>
    </cdr:from>
    <cdr:to>
      <cdr:x>0.95872</cdr:x>
      <cdr:y>0.27047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685800" y="95250"/>
          <a:ext cx="5286375" cy="942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Промышленное</a:t>
          </a:r>
          <a:r>
            <a:rPr lang="ru-RU" sz="1600" b="1" baseline="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производство</a:t>
          </a:r>
        </a:p>
        <a:p xmlns:a="http://schemas.openxmlformats.org/drawingml/2006/main">
          <a:pPr algn="ctr"/>
          <a:r>
            <a:rPr lang="ru-RU" sz="1600" b="1" baseline="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(по крупным и средним предприятиям), млрд.руб.</a:t>
          </a:r>
          <a:endParaRPr lang="ru-RU" sz="1600" b="1">
            <a:solidFill>
              <a:srgbClr val="C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0.24667</cdr:x>
      <cdr:y>0.3122</cdr:y>
    </cdr:from>
    <cdr:to>
      <cdr:x>0.41467</cdr:x>
      <cdr:y>0.42042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353311" y="1097280"/>
          <a:ext cx="921715" cy="38039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 u="sng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346,85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93325-FDA1-4D96-8626-DCC13476E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10</Pages>
  <Words>1931</Words>
  <Characters>11011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Солдатова Наталья Ивановна</cp:lastModifiedBy>
  <cp:revision>26</cp:revision>
  <cp:lastPrinted>2022-11-09T13:53:00Z</cp:lastPrinted>
  <dcterms:created xsi:type="dcterms:W3CDTF">2022-11-02T11:46:00Z</dcterms:created>
  <dcterms:modified xsi:type="dcterms:W3CDTF">2022-11-10T05:47:00Z</dcterms:modified>
</cp:coreProperties>
</file>